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FB" w:rsidRPr="009E0A6A" w:rsidRDefault="003F06FB" w:rsidP="009E0A6A">
      <w:pPr>
        <w:pStyle w:val="a3"/>
        <w:spacing w:afterLines="50" w:after="180" w:line="400" w:lineRule="exact"/>
        <w:ind w:leftChars="0" w:left="240"/>
        <w:jc w:val="center"/>
        <w:rPr>
          <w:rFonts w:ascii="標楷體" w:eastAsia="標楷體" w:hAnsi="標楷體"/>
          <w:sz w:val="28"/>
          <w:szCs w:val="28"/>
        </w:rPr>
      </w:pPr>
      <w:r w:rsidRPr="009E0A6A">
        <w:rPr>
          <w:rFonts w:ascii="標楷體" w:eastAsia="標楷體" w:hAnsi="標楷體" w:hint="eastAsia"/>
          <w:sz w:val="28"/>
          <w:szCs w:val="28"/>
        </w:rPr>
        <w:t>臺南市立永仁高級中學10</w:t>
      </w:r>
      <w:r w:rsidR="00333A36">
        <w:rPr>
          <w:rFonts w:ascii="標楷體" w:eastAsia="標楷體" w:hAnsi="標楷體" w:hint="eastAsia"/>
          <w:sz w:val="28"/>
          <w:szCs w:val="28"/>
        </w:rPr>
        <w:t>9</w:t>
      </w:r>
      <w:r w:rsidRPr="009E0A6A">
        <w:rPr>
          <w:rFonts w:ascii="標楷體" w:eastAsia="標楷體" w:hAnsi="標楷體" w:hint="eastAsia"/>
          <w:sz w:val="28"/>
          <w:szCs w:val="28"/>
        </w:rPr>
        <w:t>年</w:t>
      </w:r>
      <w:r w:rsidR="00A27B66">
        <w:rPr>
          <w:rFonts w:ascii="標楷體" w:eastAsia="標楷體" w:hAnsi="標楷體" w:hint="eastAsia"/>
          <w:sz w:val="28"/>
          <w:szCs w:val="28"/>
        </w:rPr>
        <w:t>10</w:t>
      </w:r>
      <w:r w:rsidR="00906F17" w:rsidRPr="009E0A6A">
        <w:rPr>
          <w:rFonts w:ascii="標楷體" w:eastAsia="標楷體" w:hAnsi="標楷體" w:hint="eastAsia"/>
          <w:sz w:val="28"/>
          <w:szCs w:val="28"/>
        </w:rPr>
        <w:t>月份</w:t>
      </w:r>
      <w:r w:rsidRPr="009E0A6A">
        <w:rPr>
          <w:rFonts w:ascii="標楷體" w:eastAsia="標楷體" w:hAnsi="標楷體" w:hint="eastAsia"/>
          <w:sz w:val="28"/>
          <w:szCs w:val="28"/>
        </w:rPr>
        <w:t>行政會議</w:t>
      </w:r>
      <w:r w:rsidR="0016111E">
        <w:rPr>
          <w:rFonts w:ascii="標楷體" w:eastAsia="標楷體" w:hAnsi="標楷體" w:hint="eastAsia"/>
          <w:sz w:val="28"/>
          <w:szCs w:val="28"/>
        </w:rPr>
        <w:t>資料</w:t>
      </w:r>
    </w:p>
    <w:p w:rsidR="003F06FB" w:rsidRPr="009E0A6A" w:rsidRDefault="003F06FB" w:rsidP="009E0A6A">
      <w:pPr>
        <w:pStyle w:val="a3"/>
        <w:numPr>
          <w:ilvl w:val="0"/>
          <w:numId w:val="1"/>
        </w:numPr>
        <w:spacing w:line="400" w:lineRule="exact"/>
        <w:ind w:leftChars="100" w:left="240" w:firstLine="0"/>
        <w:rPr>
          <w:rFonts w:ascii="標楷體" w:eastAsia="標楷體" w:hAnsi="標楷體"/>
          <w:sz w:val="28"/>
          <w:szCs w:val="28"/>
        </w:rPr>
      </w:pPr>
      <w:r w:rsidRPr="009E0A6A">
        <w:rPr>
          <w:rFonts w:ascii="標楷體" w:eastAsia="標楷體" w:hAnsi="標楷體" w:hint="eastAsia"/>
          <w:sz w:val="28"/>
          <w:szCs w:val="28"/>
        </w:rPr>
        <w:t>時間：10</w:t>
      </w:r>
      <w:r w:rsidR="00333A36">
        <w:rPr>
          <w:rFonts w:ascii="標楷體" w:eastAsia="標楷體" w:hAnsi="標楷體" w:hint="eastAsia"/>
          <w:sz w:val="28"/>
          <w:szCs w:val="28"/>
        </w:rPr>
        <w:t>9</w:t>
      </w:r>
      <w:r w:rsidRPr="009E0A6A">
        <w:rPr>
          <w:rFonts w:ascii="標楷體" w:eastAsia="標楷體" w:hAnsi="標楷體" w:hint="eastAsia"/>
          <w:sz w:val="28"/>
          <w:szCs w:val="28"/>
        </w:rPr>
        <w:t>年</w:t>
      </w:r>
      <w:r w:rsidR="00A27B66">
        <w:rPr>
          <w:rFonts w:ascii="標楷體" w:eastAsia="標楷體" w:hAnsi="標楷體" w:hint="eastAsia"/>
          <w:sz w:val="28"/>
          <w:szCs w:val="28"/>
        </w:rPr>
        <w:t>10</w:t>
      </w:r>
      <w:r w:rsidRPr="009E0A6A">
        <w:rPr>
          <w:rFonts w:ascii="標楷體" w:eastAsia="標楷體" w:hAnsi="標楷體" w:hint="eastAsia"/>
          <w:sz w:val="28"/>
          <w:szCs w:val="28"/>
        </w:rPr>
        <w:t>月</w:t>
      </w:r>
      <w:r w:rsidR="00A27B66">
        <w:rPr>
          <w:rFonts w:ascii="標楷體" w:eastAsia="標楷體" w:hAnsi="標楷體" w:hint="eastAsia"/>
          <w:sz w:val="28"/>
          <w:szCs w:val="28"/>
        </w:rPr>
        <w:t>12</w:t>
      </w:r>
      <w:r w:rsidRPr="009E0A6A">
        <w:rPr>
          <w:rFonts w:ascii="標楷體" w:eastAsia="標楷體" w:hAnsi="標楷體" w:hint="eastAsia"/>
          <w:sz w:val="28"/>
          <w:szCs w:val="28"/>
        </w:rPr>
        <w:t>日(</w:t>
      </w:r>
      <w:r w:rsidR="00BF0C9E">
        <w:rPr>
          <w:rFonts w:ascii="標楷體" w:eastAsia="標楷體" w:hAnsi="標楷體" w:hint="eastAsia"/>
          <w:sz w:val="28"/>
          <w:szCs w:val="28"/>
        </w:rPr>
        <w:t>一</w:t>
      </w:r>
      <w:r w:rsidRPr="009E0A6A">
        <w:rPr>
          <w:rFonts w:ascii="標楷體" w:eastAsia="標楷體" w:hAnsi="標楷體" w:hint="eastAsia"/>
          <w:sz w:val="28"/>
          <w:szCs w:val="28"/>
        </w:rPr>
        <w:t>)上午10:</w:t>
      </w:r>
      <w:r w:rsidR="00F7155B">
        <w:rPr>
          <w:rFonts w:ascii="標楷體" w:eastAsia="標楷體" w:hAnsi="標楷體" w:hint="eastAsia"/>
          <w:sz w:val="28"/>
          <w:szCs w:val="28"/>
        </w:rPr>
        <w:t>2</w:t>
      </w:r>
      <w:r w:rsidRPr="009E0A6A">
        <w:rPr>
          <w:rFonts w:ascii="標楷體" w:eastAsia="標楷體" w:hAnsi="標楷體" w:hint="eastAsia"/>
          <w:sz w:val="28"/>
          <w:szCs w:val="28"/>
        </w:rPr>
        <w:t>0</w:t>
      </w:r>
    </w:p>
    <w:p w:rsidR="003F06FB" w:rsidRPr="009E0A6A" w:rsidRDefault="003F06FB" w:rsidP="009E0A6A">
      <w:pPr>
        <w:pStyle w:val="a3"/>
        <w:numPr>
          <w:ilvl w:val="0"/>
          <w:numId w:val="1"/>
        </w:numPr>
        <w:spacing w:line="400" w:lineRule="exact"/>
        <w:ind w:leftChars="100" w:left="720"/>
        <w:rPr>
          <w:rFonts w:ascii="標楷體" w:eastAsia="標楷體" w:hAnsi="標楷體"/>
          <w:sz w:val="28"/>
          <w:szCs w:val="28"/>
        </w:rPr>
      </w:pPr>
      <w:r w:rsidRPr="009E0A6A">
        <w:rPr>
          <w:rFonts w:ascii="標楷體" w:eastAsia="標楷體" w:hAnsi="標楷體" w:hint="eastAsia"/>
          <w:sz w:val="28"/>
          <w:szCs w:val="28"/>
        </w:rPr>
        <w:t>地點：文華樓會議室</w:t>
      </w:r>
    </w:p>
    <w:p w:rsidR="003F06FB" w:rsidRDefault="003F06FB" w:rsidP="009E0A6A">
      <w:pPr>
        <w:pStyle w:val="a3"/>
        <w:numPr>
          <w:ilvl w:val="0"/>
          <w:numId w:val="1"/>
        </w:numPr>
        <w:spacing w:line="400" w:lineRule="exact"/>
        <w:ind w:leftChars="100" w:left="720"/>
        <w:rPr>
          <w:rFonts w:ascii="標楷體" w:eastAsia="標楷體" w:hAnsi="標楷體"/>
          <w:sz w:val="28"/>
          <w:szCs w:val="28"/>
        </w:rPr>
      </w:pPr>
      <w:r w:rsidRPr="009E0A6A">
        <w:rPr>
          <w:rFonts w:ascii="標楷體" w:eastAsia="標楷體" w:hAnsi="標楷體" w:hint="eastAsia"/>
          <w:sz w:val="28"/>
          <w:szCs w:val="28"/>
        </w:rPr>
        <w:t>主席：</w:t>
      </w:r>
      <w:r w:rsidR="00AD3CB9">
        <w:rPr>
          <w:rFonts w:ascii="標楷體" w:eastAsia="標楷體" w:hAnsi="標楷體" w:hint="eastAsia"/>
          <w:sz w:val="28"/>
          <w:szCs w:val="28"/>
        </w:rPr>
        <w:t>洪慶在校長</w:t>
      </w:r>
    </w:p>
    <w:p w:rsidR="00DA2CA2" w:rsidRDefault="003F06FB" w:rsidP="00DA2CA2">
      <w:pPr>
        <w:pStyle w:val="a3"/>
        <w:numPr>
          <w:ilvl w:val="0"/>
          <w:numId w:val="1"/>
        </w:numPr>
        <w:spacing w:line="400" w:lineRule="exact"/>
        <w:ind w:leftChars="95" w:left="709" w:hanging="481"/>
        <w:rPr>
          <w:rFonts w:ascii="標楷體" w:eastAsia="標楷體" w:hAnsi="標楷體"/>
          <w:kern w:val="0"/>
          <w:sz w:val="28"/>
          <w:szCs w:val="28"/>
        </w:rPr>
      </w:pPr>
      <w:r w:rsidRPr="0072099F">
        <w:rPr>
          <w:rFonts w:ascii="標楷體" w:eastAsia="標楷體" w:hAnsi="標楷體" w:hint="eastAsia"/>
          <w:sz w:val="28"/>
          <w:szCs w:val="28"/>
        </w:rPr>
        <w:t>主席</w:t>
      </w:r>
      <w:r w:rsidRPr="009E0A6A">
        <w:rPr>
          <w:rFonts w:ascii="標楷體" w:eastAsia="標楷體" w:hAnsi="標楷體" w:hint="eastAsia"/>
          <w:kern w:val="0"/>
          <w:sz w:val="28"/>
          <w:szCs w:val="28"/>
        </w:rPr>
        <w:t>報告：</w:t>
      </w:r>
      <w:r w:rsidR="00DA2CA2">
        <w:rPr>
          <w:rFonts w:ascii="標楷體" w:eastAsia="標楷體" w:hAnsi="標楷體" w:hint="eastAsia"/>
          <w:kern w:val="0"/>
          <w:sz w:val="28"/>
          <w:szCs w:val="28"/>
        </w:rPr>
        <w:t>臺南市政府教育局長特別感謝本校對教育局的業務協助，</w:t>
      </w:r>
    </w:p>
    <w:p w:rsidR="00DA2CA2" w:rsidRDefault="00DA2CA2" w:rsidP="00DA2CA2">
      <w:pPr>
        <w:pStyle w:val="a3"/>
        <w:spacing w:line="400" w:lineRule="exact"/>
        <w:ind w:leftChars="0" w:left="709"/>
        <w:rPr>
          <w:rFonts w:ascii="標楷體" w:eastAsia="標楷體" w:hAnsi="標楷體"/>
          <w:kern w:val="0"/>
          <w:sz w:val="28"/>
          <w:szCs w:val="28"/>
        </w:rPr>
      </w:pPr>
      <w:r>
        <w:rPr>
          <w:rFonts w:ascii="標楷體" w:eastAsia="標楷體" w:hAnsi="標楷體" w:hint="eastAsia"/>
          <w:kern w:val="0"/>
          <w:sz w:val="28"/>
          <w:szCs w:val="28"/>
        </w:rPr>
        <w:t xml:space="preserve">            給本校10萬的經費，請各處室整合後於10/16(五)前交</w:t>
      </w:r>
    </w:p>
    <w:p w:rsidR="00387CA9" w:rsidRDefault="00DA2CA2" w:rsidP="00DA2CA2">
      <w:pPr>
        <w:pStyle w:val="a3"/>
        <w:spacing w:line="400" w:lineRule="exact"/>
        <w:ind w:leftChars="0" w:left="709"/>
        <w:rPr>
          <w:rFonts w:ascii="標楷體" w:eastAsia="標楷體" w:hAnsi="標楷體"/>
          <w:kern w:val="0"/>
          <w:sz w:val="28"/>
          <w:szCs w:val="28"/>
        </w:rPr>
      </w:pPr>
      <w:r>
        <w:rPr>
          <w:rFonts w:ascii="標楷體" w:eastAsia="標楷體" w:hAnsi="標楷體" w:hint="eastAsia"/>
          <w:kern w:val="0"/>
          <w:sz w:val="28"/>
          <w:szCs w:val="28"/>
        </w:rPr>
        <w:t xml:space="preserve">            由秘書彙整。</w:t>
      </w:r>
    </w:p>
    <w:p w:rsidR="005125C5" w:rsidRDefault="00F96DD4" w:rsidP="008A59B6">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bCs/>
          <w:sz w:val="28"/>
          <w:szCs w:val="28"/>
        </w:rPr>
        <w:t>秘書報</w:t>
      </w:r>
      <w:r w:rsidRPr="00E166F4">
        <w:rPr>
          <w:rFonts w:ascii="標楷體" w:eastAsia="標楷體" w:hAnsi="標楷體" w:hint="eastAsia"/>
          <w:b/>
          <w:bCs/>
          <w:sz w:val="28"/>
          <w:szCs w:val="28"/>
        </w:rPr>
        <w:t>告</w:t>
      </w:r>
      <w:r w:rsidRPr="009E0A6A">
        <w:rPr>
          <w:rFonts w:ascii="標楷體" w:eastAsia="標楷體" w:hAnsi="標楷體" w:hint="eastAsia"/>
          <w:b/>
          <w:sz w:val="28"/>
          <w:szCs w:val="28"/>
        </w:rPr>
        <w:t>：</w:t>
      </w:r>
    </w:p>
    <w:p w:rsidR="000F79D3" w:rsidRPr="000F79D3" w:rsidRDefault="000F79D3" w:rsidP="000F79D3">
      <w:pPr>
        <w:spacing w:line="400" w:lineRule="exact"/>
        <w:ind w:leftChars="200" w:left="480"/>
        <w:rPr>
          <w:rFonts w:ascii="標楷體" w:eastAsia="標楷體" w:hAnsi="標楷體"/>
          <w:sz w:val="28"/>
          <w:szCs w:val="28"/>
        </w:rPr>
      </w:pPr>
      <w:r w:rsidRPr="000F79D3">
        <w:rPr>
          <w:rFonts w:ascii="標楷體" w:eastAsia="標楷體" w:hAnsi="標楷體" w:hint="eastAsia"/>
          <w:sz w:val="28"/>
          <w:szCs w:val="28"/>
        </w:rPr>
        <w:t>有關本校參與學校國際化試辦，進行相關提案討論。</w:t>
      </w:r>
    </w:p>
    <w:p w:rsidR="000F79D3" w:rsidRPr="000F79D3" w:rsidRDefault="000F79D3" w:rsidP="000F79D3">
      <w:pPr>
        <w:spacing w:beforeLines="50" w:before="180" w:line="400" w:lineRule="exact"/>
        <w:ind w:leftChars="200" w:left="480"/>
        <w:rPr>
          <w:rFonts w:ascii="標楷體" w:eastAsia="標楷體" w:hAnsi="標楷體"/>
          <w:sz w:val="28"/>
          <w:szCs w:val="28"/>
        </w:rPr>
      </w:pPr>
      <w:r w:rsidRPr="000F79D3">
        <w:rPr>
          <w:rFonts w:ascii="標楷體" w:eastAsia="標楷體" w:hAnsi="標楷體" w:hint="eastAsia"/>
          <w:sz w:val="28"/>
          <w:szCs w:val="28"/>
        </w:rPr>
        <w:t>案由一：盤點學校國際化現況，提請討論。</w:t>
      </w:r>
    </w:p>
    <w:p w:rsidR="000F79D3" w:rsidRPr="000F79D3" w:rsidRDefault="000F79D3" w:rsidP="000F79D3">
      <w:pPr>
        <w:spacing w:line="400" w:lineRule="exact"/>
        <w:ind w:leftChars="200" w:left="480"/>
        <w:rPr>
          <w:rFonts w:ascii="標楷體" w:eastAsia="標楷體" w:hAnsi="標楷體"/>
          <w:sz w:val="28"/>
          <w:szCs w:val="28"/>
        </w:rPr>
      </w:pPr>
      <w:r w:rsidRPr="000F79D3">
        <w:rPr>
          <w:rFonts w:ascii="標楷體" w:eastAsia="標楷體" w:hAnsi="標楷體" w:hint="eastAsia"/>
          <w:sz w:val="28"/>
          <w:szCs w:val="28"/>
        </w:rPr>
        <w:t>說明：依據學校國際化六面向指標之表單問卷，盤點學校國際化現況。</w:t>
      </w:r>
    </w:p>
    <w:p w:rsidR="000F79D3" w:rsidRPr="000F79D3" w:rsidRDefault="000F79D3" w:rsidP="000F79D3">
      <w:pPr>
        <w:spacing w:line="400" w:lineRule="exact"/>
        <w:ind w:leftChars="200" w:left="480"/>
        <w:rPr>
          <w:rFonts w:ascii="標楷體" w:eastAsia="標楷體" w:hAnsi="標楷體"/>
          <w:sz w:val="28"/>
          <w:szCs w:val="28"/>
        </w:rPr>
      </w:pPr>
      <w:r w:rsidRPr="000F79D3">
        <w:rPr>
          <w:rFonts w:ascii="標楷體" w:eastAsia="標楷體" w:hAnsi="標楷體" w:hint="eastAsia"/>
          <w:sz w:val="28"/>
          <w:szCs w:val="28"/>
        </w:rPr>
        <w:t>決議：</w:t>
      </w:r>
      <w:r w:rsidR="001515D3" w:rsidRPr="001515D3">
        <w:rPr>
          <w:rFonts w:ascii="標楷體" w:eastAsia="標楷體" w:hAnsi="標楷體" w:hint="eastAsia"/>
          <w:sz w:val="28"/>
          <w:szCs w:val="28"/>
        </w:rPr>
        <w:t>依盤點結果完成問卷。</w:t>
      </w:r>
    </w:p>
    <w:p w:rsidR="000F79D3" w:rsidRPr="000F79D3" w:rsidRDefault="000F79D3" w:rsidP="000F79D3">
      <w:pPr>
        <w:spacing w:beforeLines="50" w:before="180" w:line="400" w:lineRule="exact"/>
        <w:ind w:leftChars="200" w:left="480"/>
        <w:rPr>
          <w:rFonts w:ascii="標楷體" w:eastAsia="標楷體" w:hAnsi="標楷體"/>
          <w:sz w:val="28"/>
          <w:szCs w:val="28"/>
        </w:rPr>
      </w:pPr>
      <w:r w:rsidRPr="000F79D3">
        <w:rPr>
          <w:rFonts w:ascii="標楷體" w:eastAsia="標楷體" w:hAnsi="標楷體" w:hint="eastAsia"/>
          <w:sz w:val="28"/>
          <w:szCs w:val="28"/>
        </w:rPr>
        <w:t>案由二：討論本校可參加之申辦計畫或認證階段，提請討論。</w:t>
      </w:r>
    </w:p>
    <w:p w:rsidR="000F79D3" w:rsidRDefault="000F79D3" w:rsidP="000F79D3">
      <w:pPr>
        <w:spacing w:line="400" w:lineRule="exact"/>
        <w:ind w:leftChars="200" w:left="480"/>
        <w:rPr>
          <w:rFonts w:ascii="標楷體" w:eastAsia="標楷體" w:hAnsi="標楷體"/>
          <w:sz w:val="28"/>
          <w:szCs w:val="28"/>
        </w:rPr>
      </w:pPr>
      <w:r>
        <w:rPr>
          <w:rFonts w:ascii="標楷體" w:eastAsia="標楷體" w:hAnsi="標楷體" w:hint="eastAsia"/>
          <w:sz w:val="28"/>
          <w:szCs w:val="28"/>
        </w:rPr>
        <w:t>說明</w:t>
      </w:r>
      <w:r w:rsidRPr="000F79D3">
        <w:rPr>
          <w:rFonts w:ascii="標楷體" w:eastAsia="標楷體" w:hAnsi="標楷體" w:hint="eastAsia"/>
          <w:sz w:val="28"/>
          <w:szCs w:val="28"/>
        </w:rPr>
        <w:t>：(初階)(進階)(高階)。</w:t>
      </w:r>
    </w:p>
    <w:p w:rsidR="000F79D3" w:rsidRDefault="000F79D3" w:rsidP="000F79D3">
      <w:pPr>
        <w:spacing w:line="400" w:lineRule="exact"/>
        <w:ind w:leftChars="200" w:left="480"/>
        <w:rPr>
          <w:rFonts w:ascii="標楷體" w:eastAsia="標楷體" w:hAnsi="標楷體"/>
          <w:sz w:val="28"/>
          <w:szCs w:val="28"/>
        </w:rPr>
      </w:pPr>
      <w:r w:rsidRPr="000F79D3">
        <w:rPr>
          <w:rFonts w:ascii="標楷體" w:eastAsia="標楷體" w:hAnsi="標楷體" w:hint="eastAsia"/>
          <w:sz w:val="28"/>
          <w:szCs w:val="28"/>
        </w:rPr>
        <w:t>決議：</w:t>
      </w:r>
      <w:r w:rsidR="001515D3" w:rsidRPr="001515D3">
        <w:rPr>
          <w:rFonts w:ascii="標楷體" w:eastAsia="標楷體" w:hAnsi="標楷體" w:hint="eastAsia"/>
          <w:sz w:val="28"/>
          <w:szCs w:val="28"/>
        </w:rPr>
        <w:t>初階。</w:t>
      </w:r>
    </w:p>
    <w:p w:rsidR="008F534E" w:rsidRDefault="008F534E" w:rsidP="008F534E">
      <w:pPr>
        <w:jc w:val="center"/>
      </w:pPr>
      <w:bookmarkStart w:id="0" w:name="_GoBack"/>
      <w:bookmarkEnd w:id="0"/>
      <w:r w:rsidRPr="008F534E">
        <w:rPr>
          <w:rFonts w:ascii="標楷體" w:eastAsia="標楷體" w:hAnsi="標楷體" w:hint="eastAsia"/>
          <w:sz w:val="32"/>
          <w:szCs w:val="32"/>
        </w:rPr>
        <w:t>臺南市立永仁高中</w:t>
      </w:r>
      <w:r w:rsidRPr="0028436A">
        <w:rPr>
          <w:rFonts w:ascii="標楷體" w:eastAsia="標楷體" w:hAnsi="標楷體" w:hint="eastAsia"/>
          <w:sz w:val="32"/>
          <w:szCs w:val="32"/>
        </w:rPr>
        <w:t>學校國際化推動小組</w:t>
      </w:r>
      <w:r>
        <w:rPr>
          <w:rFonts w:ascii="標楷體" w:eastAsia="標楷體" w:hAnsi="標楷體" w:hint="eastAsia"/>
          <w:sz w:val="32"/>
          <w:szCs w:val="32"/>
        </w:rPr>
        <w:t>成員與職掌</w:t>
      </w:r>
    </w:p>
    <w:tbl>
      <w:tblPr>
        <w:tblStyle w:val="a5"/>
        <w:tblW w:w="10201" w:type="dxa"/>
        <w:tblLook w:val="04A0" w:firstRow="1" w:lastRow="0" w:firstColumn="1" w:lastColumn="0" w:noHBand="0" w:noVBand="1"/>
      </w:tblPr>
      <w:tblGrid>
        <w:gridCol w:w="1555"/>
        <w:gridCol w:w="1417"/>
        <w:gridCol w:w="1559"/>
        <w:gridCol w:w="5670"/>
      </w:tblGrid>
      <w:tr w:rsidR="008F534E" w:rsidTr="00D423EF">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t>職稱</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擔任者</w:t>
            </w:r>
          </w:p>
        </w:tc>
        <w:tc>
          <w:tcPr>
            <w:tcW w:w="1559" w:type="dxa"/>
          </w:tcPr>
          <w:p w:rsidR="008F534E" w:rsidRPr="008F534E" w:rsidRDefault="008F534E" w:rsidP="00D423EF">
            <w:pPr>
              <w:rPr>
                <w:rFonts w:ascii="標楷體" w:eastAsia="標楷體" w:hAnsi="標楷體"/>
              </w:rPr>
            </w:pPr>
            <w:r w:rsidRPr="008F534E">
              <w:rPr>
                <w:rFonts w:ascii="標楷體" w:eastAsia="標楷體" w:hAnsi="標楷體" w:hint="eastAsia"/>
              </w:rPr>
              <w:t>組員</w:t>
            </w: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hint="eastAsia"/>
              </w:rPr>
              <w:t>分工職掌</w:t>
            </w:r>
          </w:p>
        </w:tc>
      </w:tr>
      <w:tr w:rsidR="008F534E" w:rsidTr="00D423EF">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t>召集人</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洪慶在校長</w:t>
            </w:r>
          </w:p>
        </w:tc>
        <w:tc>
          <w:tcPr>
            <w:tcW w:w="1559" w:type="dxa"/>
          </w:tcPr>
          <w:p w:rsidR="008F534E" w:rsidRPr="008F534E" w:rsidRDefault="008F534E" w:rsidP="00D423EF">
            <w:pPr>
              <w:rPr>
                <w:rFonts w:ascii="標楷體" w:eastAsia="標楷體" w:hAnsi="標楷體"/>
              </w:rPr>
            </w:pP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rPr>
              <w:t>綜理學校國際教育，以及課程發展、計畫、執行與考核事宜。</w:t>
            </w:r>
          </w:p>
        </w:tc>
      </w:tr>
      <w:tr w:rsidR="008F534E" w:rsidTr="00D423EF">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t>總幹事</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蔡佳燕秘書</w:t>
            </w:r>
          </w:p>
        </w:tc>
        <w:tc>
          <w:tcPr>
            <w:tcW w:w="1559" w:type="dxa"/>
          </w:tcPr>
          <w:p w:rsidR="008F534E" w:rsidRPr="008F534E" w:rsidRDefault="008F534E" w:rsidP="00D423EF">
            <w:pPr>
              <w:rPr>
                <w:rFonts w:ascii="標楷體" w:eastAsia="標楷體" w:hAnsi="標楷體"/>
              </w:rPr>
            </w:pPr>
            <w:r w:rsidRPr="008F534E">
              <w:rPr>
                <w:rFonts w:ascii="標楷體" w:eastAsia="標楷體" w:hAnsi="標楷體" w:hint="eastAsia"/>
              </w:rPr>
              <w:t>蔡佩倫</w:t>
            </w: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hint="eastAsia"/>
              </w:rPr>
              <w:t>1</w:t>
            </w:r>
            <w:r w:rsidRPr="008F534E">
              <w:rPr>
                <w:rFonts w:ascii="標楷體" w:eastAsia="標楷體" w:hAnsi="標楷體"/>
              </w:rPr>
              <w:t>.</w:t>
            </w:r>
            <w:r w:rsidRPr="008F534E">
              <w:rPr>
                <w:rFonts w:ascii="標楷體" w:eastAsia="標楷體" w:hAnsi="標楷體" w:hint="eastAsia"/>
              </w:rPr>
              <w:t>國際教育相關公文簽核。</w:t>
            </w:r>
          </w:p>
          <w:p w:rsidR="008F534E" w:rsidRPr="008F534E" w:rsidRDefault="008F534E" w:rsidP="00D423EF">
            <w:pPr>
              <w:rPr>
                <w:rFonts w:ascii="標楷體" w:eastAsia="標楷體" w:hAnsi="標楷體"/>
              </w:rPr>
            </w:pPr>
            <w:r w:rsidRPr="008F534E">
              <w:rPr>
                <w:rFonts w:ascii="標楷體" w:eastAsia="標楷體" w:hAnsi="標楷體" w:hint="eastAsia"/>
              </w:rPr>
              <w:t>2.</w:t>
            </w:r>
            <w:r w:rsidRPr="008F534E">
              <w:rPr>
                <w:rFonts w:ascii="標楷體" w:eastAsia="標楷體" w:hAnsi="標楷體"/>
              </w:rPr>
              <w:t>協助</w:t>
            </w:r>
            <w:r w:rsidRPr="008F534E">
              <w:rPr>
                <w:rFonts w:ascii="標楷體" w:eastAsia="標楷體" w:hAnsi="標楷體" w:hint="eastAsia"/>
              </w:rPr>
              <w:t>召集人</w:t>
            </w:r>
            <w:r w:rsidRPr="008F534E">
              <w:rPr>
                <w:rFonts w:ascii="標楷體" w:eastAsia="標楷體" w:hAnsi="標楷體"/>
              </w:rPr>
              <w:t>推動國際教育</w:t>
            </w:r>
            <w:r w:rsidRPr="008F534E">
              <w:rPr>
                <w:rFonts w:ascii="標楷體" w:eastAsia="標楷體" w:hAnsi="標楷體" w:hint="eastAsia"/>
              </w:rPr>
              <w:t>及</w:t>
            </w:r>
            <w:r w:rsidRPr="008F534E">
              <w:rPr>
                <w:rFonts w:ascii="標楷體" w:eastAsia="標楷體" w:hAnsi="標楷體"/>
              </w:rPr>
              <w:t>課程發展、計畫、執行、與考核事宜，以落實學校國際教育計畫。</w:t>
            </w:r>
          </w:p>
        </w:tc>
      </w:tr>
      <w:tr w:rsidR="008F534E" w:rsidTr="00D423EF">
        <w:trPr>
          <w:trHeight w:val="822"/>
        </w:trPr>
        <w:tc>
          <w:tcPr>
            <w:tcW w:w="1555" w:type="dxa"/>
          </w:tcPr>
          <w:p w:rsidR="008F534E" w:rsidRPr="008F534E" w:rsidRDefault="008F534E" w:rsidP="00D423EF">
            <w:pPr>
              <w:rPr>
                <w:rFonts w:ascii="標楷體" w:eastAsia="標楷體" w:hAnsi="標楷體"/>
              </w:rPr>
            </w:pPr>
            <w:r w:rsidRPr="008F534E">
              <w:rPr>
                <w:rFonts w:ascii="標楷體" w:eastAsia="標楷體" w:hAnsi="標楷體"/>
              </w:rPr>
              <w:t>課程發展</w:t>
            </w:r>
            <w:r w:rsidRPr="008F534E">
              <w:rPr>
                <w:rFonts w:ascii="標楷體" w:eastAsia="標楷體" w:hAnsi="標楷體" w:hint="eastAsia"/>
              </w:rPr>
              <w:t>(高中)</w:t>
            </w:r>
            <w:r w:rsidRPr="008F534E">
              <w:rPr>
                <w:rFonts w:ascii="標楷體" w:eastAsia="標楷體" w:hAnsi="標楷體"/>
              </w:rPr>
              <w:t>組</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龔俊祐主任</w:t>
            </w:r>
          </w:p>
        </w:tc>
        <w:tc>
          <w:tcPr>
            <w:tcW w:w="1559" w:type="dxa"/>
          </w:tcPr>
          <w:p w:rsidR="008F534E" w:rsidRPr="008F534E" w:rsidRDefault="008F534E" w:rsidP="00D423EF">
            <w:pPr>
              <w:rPr>
                <w:rFonts w:ascii="標楷體" w:eastAsia="標楷體" w:hAnsi="標楷體"/>
              </w:rPr>
            </w:pPr>
            <w:r w:rsidRPr="008F534E">
              <w:rPr>
                <w:rFonts w:ascii="標楷體" w:eastAsia="標楷體" w:hAnsi="標楷體" w:hint="eastAsia"/>
              </w:rPr>
              <w:t>教學組</w:t>
            </w:r>
          </w:p>
          <w:p w:rsidR="008F534E" w:rsidRPr="008F534E" w:rsidRDefault="008F534E" w:rsidP="00D423EF">
            <w:pPr>
              <w:rPr>
                <w:rFonts w:ascii="標楷體" w:eastAsia="標楷體" w:hAnsi="標楷體"/>
              </w:rPr>
            </w:pPr>
            <w:r w:rsidRPr="008F534E">
              <w:rPr>
                <w:rFonts w:ascii="標楷體" w:eastAsia="標楷體" w:hAnsi="標楷體" w:hint="eastAsia"/>
              </w:rPr>
              <w:t>李靜儀組長</w:t>
            </w:r>
          </w:p>
        </w:tc>
        <w:tc>
          <w:tcPr>
            <w:tcW w:w="5670" w:type="dxa"/>
            <w:vMerge w:val="restart"/>
          </w:tcPr>
          <w:p w:rsidR="008F534E" w:rsidRPr="008F534E" w:rsidRDefault="008F534E" w:rsidP="00D423EF">
            <w:pPr>
              <w:rPr>
                <w:rFonts w:ascii="標楷體" w:eastAsia="標楷體" w:hAnsi="標楷體"/>
              </w:rPr>
            </w:pPr>
            <w:r w:rsidRPr="008F534E">
              <w:rPr>
                <w:rFonts w:ascii="標楷體" w:eastAsia="標楷體" w:hAnsi="標楷體"/>
              </w:rPr>
              <w:t xml:space="preserve">1、發展設計與檢討改善學校國際教育計畫課程。 </w:t>
            </w:r>
          </w:p>
          <w:p w:rsidR="008F534E" w:rsidRPr="008F534E" w:rsidRDefault="008F534E" w:rsidP="00D423EF">
            <w:pPr>
              <w:rPr>
                <w:rFonts w:ascii="標楷體" w:eastAsia="標楷體" w:hAnsi="標楷體"/>
              </w:rPr>
            </w:pPr>
            <w:r w:rsidRPr="008F534E">
              <w:rPr>
                <w:rFonts w:ascii="標楷體" w:eastAsia="標楷體" w:hAnsi="標楷體"/>
              </w:rPr>
              <w:t>2、編寫國際教育指標操作型定義、教學活動設計及自評表。</w:t>
            </w:r>
          </w:p>
          <w:p w:rsidR="008F534E" w:rsidRPr="008F534E" w:rsidRDefault="008F534E" w:rsidP="00D423EF">
            <w:pPr>
              <w:rPr>
                <w:rFonts w:ascii="標楷體" w:eastAsia="標楷體" w:hAnsi="標楷體"/>
              </w:rPr>
            </w:pPr>
            <w:r w:rsidRPr="008F534E">
              <w:rPr>
                <w:rFonts w:ascii="標楷體" w:eastAsia="標楷體" w:hAnsi="標楷體"/>
              </w:rPr>
              <w:t>3、發展各種創新教學方法與教學策略，以及發展與檢討改善多元化教學評量。</w:t>
            </w:r>
          </w:p>
        </w:tc>
      </w:tr>
      <w:tr w:rsidR="008F534E" w:rsidTr="00D423EF">
        <w:trPr>
          <w:trHeight w:val="840"/>
        </w:trPr>
        <w:tc>
          <w:tcPr>
            <w:tcW w:w="1555" w:type="dxa"/>
          </w:tcPr>
          <w:p w:rsidR="008F534E" w:rsidRPr="008F534E" w:rsidRDefault="008F534E" w:rsidP="00D423EF">
            <w:pPr>
              <w:rPr>
                <w:rFonts w:ascii="標楷體" w:eastAsia="標楷體" w:hAnsi="標楷體"/>
              </w:rPr>
            </w:pPr>
            <w:r w:rsidRPr="008F534E">
              <w:rPr>
                <w:rFonts w:ascii="標楷體" w:eastAsia="標楷體" w:hAnsi="標楷體"/>
              </w:rPr>
              <w:t>課程發展</w:t>
            </w:r>
            <w:r w:rsidRPr="008F534E">
              <w:rPr>
                <w:rFonts w:ascii="標楷體" w:eastAsia="標楷體" w:hAnsi="標楷體" w:hint="eastAsia"/>
              </w:rPr>
              <w:t>(國中)</w:t>
            </w:r>
            <w:r w:rsidRPr="008F534E">
              <w:rPr>
                <w:rFonts w:ascii="標楷體" w:eastAsia="標楷體" w:hAnsi="標楷體"/>
              </w:rPr>
              <w:t>組</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于珮琪主任</w:t>
            </w:r>
          </w:p>
        </w:tc>
        <w:tc>
          <w:tcPr>
            <w:tcW w:w="1559" w:type="dxa"/>
          </w:tcPr>
          <w:p w:rsidR="008F534E" w:rsidRPr="008F534E" w:rsidRDefault="008F534E" w:rsidP="00D423EF">
            <w:pPr>
              <w:rPr>
                <w:rFonts w:ascii="標楷體" w:eastAsia="標楷體" w:hAnsi="標楷體"/>
              </w:rPr>
            </w:pPr>
            <w:r w:rsidRPr="008F534E">
              <w:rPr>
                <w:rFonts w:ascii="標楷體" w:eastAsia="標楷體" w:hAnsi="標楷體" w:hint="eastAsia"/>
              </w:rPr>
              <w:t>教務組</w:t>
            </w:r>
          </w:p>
          <w:p w:rsidR="008F534E" w:rsidRPr="008F534E" w:rsidRDefault="008F534E" w:rsidP="00D423EF">
            <w:pPr>
              <w:rPr>
                <w:rFonts w:ascii="標楷體" w:eastAsia="標楷體" w:hAnsi="標楷體"/>
              </w:rPr>
            </w:pPr>
            <w:r w:rsidRPr="008F534E">
              <w:rPr>
                <w:rFonts w:ascii="標楷體" w:eastAsia="標楷體" w:hAnsi="標楷體" w:hint="eastAsia"/>
              </w:rPr>
              <w:t>陳建州組長</w:t>
            </w:r>
          </w:p>
        </w:tc>
        <w:tc>
          <w:tcPr>
            <w:tcW w:w="5670" w:type="dxa"/>
            <w:vMerge/>
          </w:tcPr>
          <w:p w:rsidR="008F534E" w:rsidRPr="008F534E" w:rsidRDefault="008F534E" w:rsidP="00D423EF">
            <w:pPr>
              <w:rPr>
                <w:rFonts w:ascii="標楷體" w:eastAsia="標楷體" w:hAnsi="標楷體"/>
              </w:rPr>
            </w:pPr>
          </w:p>
        </w:tc>
      </w:tr>
      <w:tr w:rsidR="008F534E" w:rsidTr="00D423EF">
        <w:trPr>
          <w:trHeight w:val="1255"/>
        </w:trPr>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t>活動組</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劉政慈主任</w:t>
            </w:r>
          </w:p>
        </w:tc>
        <w:tc>
          <w:tcPr>
            <w:tcW w:w="1559" w:type="dxa"/>
          </w:tcPr>
          <w:p w:rsidR="008F534E" w:rsidRPr="008F534E" w:rsidRDefault="008F534E" w:rsidP="00D423EF">
            <w:pPr>
              <w:rPr>
                <w:rFonts w:ascii="標楷體" w:eastAsia="標楷體" w:hAnsi="標楷體"/>
              </w:rPr>
            </w:pPr>
            <w:r w:rsidRPr="008F534E">
              <w:rPr>
                <w:rFonts w:ascii="標楷體" w:eastAsia="標楷體" w:hAnsi="標楷體" w:hint="eastAsia"/>
              </w:rPr>
              <w:t>訓育組</w:t>
            </w:r>
          </w:p>
          <w:p w:rsidR="008F534E" w:rsidRPr="008F534E" w:rsidRDefault="008F534E" w:rsidP="00D423EF">
            <w:pPr>
              <w:rPr>
                <w:rFonts w:ascii="標楷體" w:eastAsia="標楷體" w:hAnsi="標楷體"/>
              </w:rPr>
            </w:pPr>
            <w:r w:rsidRPr="008F534E">
              <w:rPr>
                <w:rFonts w:ascii="標楷體" w:eastAsia="標楷體" w:hAnsi="標楷體" w:hint="eastAsia"/>
              </w:rPr>
              <w:t>劉紀亨組長</w:t>
            </w: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rPr>
              <w:t>1、</w:t>
            </w:r>
            <w:r w:rsidRPr="008F534E">
              <w:rPr>
                <w:rFonts w:ascii="標楷體" w:eastAsia="標楷體" w:hAnsi="標楷體" w:hint="eastAsia"/>
              </w:rPr>
              <w:t>負責辦理國際教育旅行相關活動。</w:t>
            </w:r>
          </w:p>
          <w:p w:rsidR="008F534E" w:rsidRPr="008F534E" w:rsidRDefault="008F534E" w:rsidP="00D423EF">
            <w:pPr>
              <w:rPr>
                <w:rFonts w:ascii="標楷體" w:eastAsia="標楷體" w:hAnsi="標楷體"/>
              </w:rPr>
            </w:pPr>
            <w:r w:rsidRPr="008F534E">
              <w:rPr>
                <w:rFonts w:ascii="標楷體" w:eastAsia="標楷體" w:hAnsi="標楷體"/>
              </w:rPr>
              <w:t>2、</w:t>
            </w:r>
            <w:r w:rsidRPr="008F534E">
              <w:rPr>
                <w:rFonts w:ascii="標楷體" w:eastAsia="標楷體" w:hAnsi="標楷體" w:hint="eastAsia"/>
              </w:rPr>
              <w:t>國際交換生活動與生活安排。</w:t>
            </w:r>
          </w:p>
          <w:p w:rsidR="008F534E" w:rsidRPr="008F534E" w:rsidRDefault="008F534E" w:rsidP="00D423EF">
            <w:pPr>
              <w:rPr>
                <w:rFonts w:ascii="標楷體" w:eastAsia="標楷體" w:hAnsi="標楷體"/>
              </w:rPr>
            </w:pPr>
            <w:r w:rsidRPr="008F534E">
              <w:rPr>
                <w:rFonts w:ascii="標楷體" w:eastAsia="標楷體" w:hAnsi="標楷體"/>
              </w:rPr>
              <w:t>3、</w:t>
            </w:r>
            <w:r w:rsidRPr="008F534E">
              <w:rPr>
                <w:rFonts w:ascii="標楷體" w:eastAsia="標楷體" w:hAnsi="標楷體" w:hint="eastAsia"/>
              </w:rPr>
              <w:t>接待國外學校交流參訪事宜。</w:t>
            </w:r>
          </w:p>
        </w:tc>
      </w:tr>
      <w:tr w:rsidR="008F534E" w:rsidTr="00D423EF">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t>校園環境組</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陳博信主任</w:t>
            </w:r>
          </w:p>
        </w:tc>
        <w:tc>
          <w:tcPr>
            <w:tcW w:w="1559" w:type="dxa"/>
          </w:tcPr>
          <w:p w:rsidR="008F534E" w:rsidRPr="008F534E" w:rsidRDefault="008F534E" w:rsidP="00D423EF">
            <w:pPr>
              <w:rPr>
                <w:rFonts w:ascii="標楷體" w:eastAsia="標楷體" w:hAnsi="標楷體"/>
              </w:rPr>
            </w:pPr>
            <w:r w:rsidRPr="008F534E">
              <w:rPr>
                <w:rFonts w:ascii="標楷體" w:eastAsia="標楷體" w:hAnsi="標楷體" w:hint="eastAsia"/>
              </w:rPr>
              <w:t>庶務組</w:t>
            </w:r>
          </w:p>
          <w:p w:rsidR="008F534E" w:rsidRPr="008F534E" w:rsidRDefault="008F534E" w:rsidP="00D423EF">
            <w:pPr>
              <w:rPr>
                <w:rFonts w:ascii="標楷體" w:eastAsia="標楷體" w:hAnsi="標楷體"/>
              </w:rPr>
            </w:pPr>
            <w:r w:rsidRPr="008F534E">
              <w:rPr>
                <w:rFonts w:ascii="標楷體" w:eastAsia="標楷體" w:hAnsi="標楷體" w:hint="eastAsia"/>
              </w:rPr>
              <w:t>曹溧洋組長</w:t>
            </w: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cs="Calibri" w:hint="eastAsia"/>
              </w:rPr>
              <w:t>規劃建置校園，營造適當友善的國際化環境。</w:t>
            </w:r>
          </w:p>
        </w:tc>
      </w:tr>
      <w:tr w:rsidR="008F534E" w:rsidTr="00D423EF">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t>宣傳組</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鄭明宗主任</w:t>
            </w:r>
          </w:p>
        </w:tc>
        <w:tc>
          <w:tcPr>
            <w:tcW w:w="1559" w:type="dxa"/>
          </w:tcPr>
          <w:p w:rsidR="008F534E" w:rsidRPr="008F534E" w:rsidRDefault="008F534E" w:rsidP="00D423EF">
            <w:pPr>
              <w:rPr>
                <w:rFonts w:ascii="標楷體" w:eastAsia="標楷體" w:hAnsi="標楷體"/>
              </w:rPr>
            </w:pPr>
            <w:r w:rsidRPr="008F534E">
              <w:rPr>
                <w:rFonts w:ascii="標楷體" w:eastAsia="標楷體" w:hAnsi="標楷體" w:hint="eastAsia"/>
              </w:rPr>
              <w:t>資媒組</w:t>
            </w:r>
          </w:p>
          <w:p w:rsidR="008F534E" w:rsidRPr="008F534E" w:rsidRDefault="008F534E" w:rsidP="00D423EF">
            <w:pPr>
              <w:rPr>
                <w:rFonts w:ascii="標楷體" w:eastAsia="標楷體" w:hAnsi="標楷體"/>
              </w:rPr>
            </w:pPr>
            <w:r w:rsidRPr="008F534E">
              <w:rPr>
                <w:rFonts w:ascii="標楷體" w:eastAsia="標楷體" w:hAnsi="標楷體" w:hint="eastAsia"/>
              </w:rPr>
              <w:t>王璻菁組長</w:t>
            </w: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rPr>
              <w:t>1、</w:t>
            </w:r>
            <w:r w:rsidRPr="008F534E">
              <w:rPr>
                <w:rFonts w:ascii="標楷體" w:eastAsia="標楷體" w:hAnsi="標楷體" w:hint="eastAsia"/>
              </w:rPr>
              <w:t>建置外語/雙語網頁。</w:t>
            </w:r>
          </w:p>
          <w:p w:rsidR="008F534E" w:rsidRPr="008F534E" w:rsidRDefault="008F534E" w:rsidP="00D423EF">
            <w:pPr>
              <w:rPr>
                <w:rFonts w:ascii="標楷體" w:eastAsia="標楷體" w:hAnsi="標楷體"/>
              </w:rPr>
            </w:pPr>
            <w:r w:rsidRPr="008F534E">
              <w:rPr>
                <w:rFonts w:ascii="標楷體" w:eastAsia="標楷體" w:hAnsi="標楷體"/>
              </w:rPr>
              <w:t>2、負責宣導推廣</w:t>
            </w:r>
            <w:r w:rsidRPr="008F534E">
              <w:rPr>
                <w:rFonts w:ascii="標楷體" w:eastAsia="標楷體" w:hAnsi="標楷體" w:hint="eastAsia"/>
              </w:rPr>
              <w:t>學校</w:t>
            </w:r>
            <w:r w:rsidRPr="008F534E">
              <w:rPr>
                <w:rFonts w:ascii="標楷體" w:eastAsia="標楷體" w:hAnsi="標楷體"/>
              </w:rPr>
              <w:t>國際教育課程</w:t>
            </w:r>
            <w:r w:rsidRPr="008F534E">
              <w:rPr>
                <w:rFonts w:ascii="標楷體" w:eastAsia="標楷體" w:hAnsi="標楷體" w:hint="eastAsia"/>
              </w:rPr>
              <w:t>、國際化活動成果</w:t>
            </w:r>
            <w:r w:rsidRPr="008F534E">
              <w:rPr>
                <w:rFonts w:ascii="標楷體" w:eastAsia="標楷體" w:hAnsi="標楷體"/>
              </w:rPr>
              <w:t>。</w:t>
            </w:r>
          </w:p>
        </w:tc>
      </w:tr>
      <w:tr w:rsidR="008F534E" w:rsidTr="00D423EF">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lastRenderedPageBreak/>
              <w:t>會計組</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楊芳娟主任</w:t>
            </w:r>
          </w:p>
        </w:tc>
        <w:tc>
          <w:tcPr>
            <w:tcW w:w="1559" w:type="dxa"/>
          </w:tcPr>
          <w:p w:rsidR="008F534E" w:rsidRPr="008F534E" w:rsidRDefault="008F534E" w:rsidP="00D423EF">
            <w:pPr>
              <w:rPr>
                <w:rFonts w:ascii="標楷體" w:eastAsia="標楷體" w:hAnsi="標楷體"/>
              </w:rPr>
            </w:pP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hint="eastAsia"/>
              </w:rPr>
              <w:t>協助經費核結相關事宜。</w:t>
            </w:r>
          </w:p>
        </w:tc>
      </w:tr>
      <w:tr w:rsidR="008F534E" w:rsidTr="00D423EF">
        <w:tc>
          <w:tcPr>
            <w:tcW w:w="1555" w:type="dxa"/>
          </w:tcPr>
          <w:p w:rsidR="008F534E" w:rsidRPr="008F534E" w:rsidRDefault="008F534E" w:rsidP="00D423EF">
            <w:pPr>
              <w:rPr>
                <w:rFonts w:ascii="標楷體" w:eastAsia="標楷體" w:hAnsi="標楷體"/>
              </w:rPr>
            </w:pPr>
            <w:r w:rsidRPr="008F534E">
              <w:rPr>
                <w:rFonts w:ascii="標楷體" w:eastAsia="標楷體" w:hAnsi="標楷體" w:hint="eastAsia"/>
              </w:rPr>
              <w:t>人事組</w:t>
            </w:r>
          </w:p>
        </w:tc>
        <w:tc>
          <w:tcPr>
            <w:tcW w:w="1417" w:type="dxa"/>
          </w:tcPr>
          <w:p w:rsidR="008F534E" w:rsidRPr="008F534E" w:rsidRDefault="008F534E" w:rsidP="00D423EF">
            <w:pPr>
              <w:rPr>
                <w:rFonts w:ascii="標楷體" w:eastAsia="標楷體" w:hAnsi="標楷體"/>
              </w:rPr>
            </w:pPr>
            <w:r w:rsidRPr="008F534E">
              <w:rPr>
                <w:rFonts w:ascii="標楷體" w:eastAsia="標楷體" w:hAnsi="標楷體" w:hint="eastAsia"/>
              </w:rPr>
              <w:t>林麗美主任</w:t>
            </w:r>
          </w:p>
        </w:tc>
        <w:tc>
          <w:tcPr>
            <w:tcW w:w="1559" w:type="dxa"/>
          </w:tcPr>
          <w:p w:rsidR="008F534E" w:rsidRPr="008F534E" w:rsidRDefault="008F534E" w:rsidP="00D423EF">
            <w:pPr>
              <w:rPr>
                <w:rFonts w:ascii="標楷體" w:eastAsia="標楷體" w:hAnsi="標楷體"/>
              </w:rPr>
            </w:pPr>
          </w:p>
        </w:tc>
        <w:tc>
          <w:tcPr>
            <w:tcW w:w="5670" w:type="dxa"/>
          </w:tcPr>
          <w:p w:rsidR="008F534E" w:rsidRPr="008F534E" w:rsidRDefault="008F534E" w:rsidP="00D423EF">
            <w:pPr>
              <w:rPr>
                <w:rFonts w:ascii="標楷體" w:eastAsia="標楷體" w:hAnsi="標楷體"/>
              </w:rPr>
            </w:pPr>
            <w:r w:rsidRPr="008F534E">
              <w:rPr>
                <w:rFonts w:ascii="標楷體" w:eastAsia="標楷體" w:hAnsi="標楷體" w:hint="eastAsia"/>
              </w:rPr>
              <w:t>協助人力國際化培訓相關事宜。</w:t>
            </w:r>
          </w:p>
        </w:tc>
      </w:tr>
    </w:tbl>
    <w:p w:rsidR="008F534E" w:rsidRPr="008F534E" w:rsidRDefault="008F534E" w:rsidP="000F79D3">
      <w:pPr>
        <w:spacing w:line="400" w:lineRule="exact"/>
        <w:ind w:leftChars="200" w:left="480"/>
        <w:rPr>
          <w:rFonts w:ascii="標楷體" w:eastAsia="標楷體" w:hAnsi="標楷體"/>
          <w:b/>
          <w:sz w:val="28"/>
          <w:szCs w:val="28"/>
        </w:rPr>
      </w:pPr>
    </w:p>
    <w:p w:rsidR="009468B8" w:rsidRPr="009468B8" w:rsidRDefault="00F96DD4" w:rsidP="009468B8">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sz w:val="28"/>
          <w:szCs w:val="28"/>
        </w:rPr>
        <w:t>教務處教告</w:t>
      </w:r>
      <w:r w:rsidRPr="009E0A6A">
        <w:rPr>
          <w:rFonts w:ascii="標楷體" w:eastAsia="標楷體" w:hAnsi="標楷體" w:hint="eastAsia"/>
          <w:b/>
          <w:sz w:val="28"/>
          <w:szCs w:val="28"/>
        </w:rPr>
        <w:t>：</w:t>
      </w:r>
    </w:p>
    <w:p w:rsidR="009468B8" w:rsidRPr="009468B8" w:rsidRDefault="009468B8" w:rsidP="009468B8">
      <w:pPr>
        <w:ind w:left="538" w:hangingChars="192" w:hanging="538"/>
        <w:rPr>
          <w:rFonts w:ascii="標楷體" w:eastAsia="標楷體" w:hAnsi="標楷體"/>
          <w:bCs/>
          <w:sz w:val="28"/>
          <w:szCs w:val="28"/>
        </w:rPr>
      </w:pPr>
      <w:r w:rsidRPr="009468B8">
        <w:rPr>
          <w:rFonts w:ascii="標楷體" w:eastAsia="標楷體" w:hAnsi="標楷體" w:hint="eastAsia"/>
          <w:bCs/>
          <w:sz w:val="28"/>
          <w:szCs w:val="28"/>
        </w:rPr>
        <w:t>一、109年1</w:t>
      </w:r>
      <w:r w:rsidRPr="009468B8">
        <w:rPr>
          <w:rFonts w:ascii="標楷體" w:eastAsia="標楷體" w:hAnsi="標楷體"/>
          <w:bCs/>
          <w:sz w:val="28"/>
          <w:szCs w:val="28"/>
        </w:rPr>
        <w:t>0</w:t>
      </w:r>
      <w:r w:rsidRPr="009468B8">
        <w:rPr>
          <w:rFonts w:ascii="標楷體" w:eastAsia="標楷體" w:hAnsi="標楷體" w:hint="eastAsia"/>
          <w:bCs/>
          <w:sz w:val="28"/>
          <w:szCs w:val="28"/>
        </w:rPr>
        <w:t>月份預定辦理工作</w:t>
      </w:r>
    </w:p>
    <w:tbl>
      <w:tblPr>
        <w:tblStyle w:val="a5"/>
        <w:tblW w:w="0" w:type="auto"/>
        <w:tblInd w:w="461" w:type="dxa"/>
        <w:tblLook w:val="04A0" w:firstRow="1" w:lastRow="0" w:firstColumn="1" w:lastColumn="0" w:noHBand="0" w:noVBand="1"/>
      </w:tblPr>
      <w:tblGrid>
        <w:gridCol w:w="2686"/>
        <w:gridCol w:w="6255"/>
      </w:tblGrid>
      <w:tr w:rsidR="009468B8" w:rsidRPr="001C3BD5" w:rsidTr="00D423EF">
        <w:tc>
          <w:tcPr>
            <w:tcW w:w="2496" w:type="dxa"/>
          </w:tcPr>
          <w:p w:rsidR="009468B8" w:rsidRPr="001A63C6" w:rsidRDefault="009468B8" w:rsidP="00D423EF">
            <w:pPr>
              <w:rPr>
                <w:rFonts w:ascii="標楷體" w:eastAsia="標楷體" w:hAnsi="標楷體"/>
                <w:bCs/>
                <w:sz w:val="26"/>
                <w:szCs w:val="26"/>
              </w:rPr>
            </w:pPr>
            <w:r w:rsidRPr="001A63C6">
              <w:rPr>
                <w:rFonts w:ascii="標楷體" w:eastAsia="標楷體" w:hAnsi="標楷體" w:hint="eastAsia"/>
                <w:bCs/>
                <w:sz w:val="26"/>
                <w:szCs w:val="26"/>
              </w:rPr>
              <w:t>時間</w:t>
            </w:r>
          </w:p>
        </w:tc>
        <w:tc>
          <w:tcPr>
            <w:tcW w:w="6394" w:type="dxa"/>
          </w:tcPr>
          <w:p w:rsidR="009468B8" w:rsidRPr="001A63C6" w:rsidRDefault="009468B8" w:rsidP="00D423EF">
            <w:pPr>
              <w:rPr>
                <w:rFonts w:ascii="標楷體" w:eastAsia="標楷體" w:hAnsi="標楷體"/>
                <w:bCs/>
                <w:sz w:val="26"/>
                <w:szCs w:val="26"/>
              </w:rPr>
            </w:pPr>
            <w:r w:rsidRPr="001A63C6">
              <w:rPr>
                <w:rFonts w:ascii="標楷體" w:eastAsia="標楷體" w:hAnsi="標楷體" w:hint="eastAsia"/>
                <w:bCs/>
                <w:sz w:val="26"/>
                <w:szCs w:val="26"/>
              </w:rPr>
              <w:t>工作項目</w:t>
            </w:r>
          </w:p>
        </w:tc>
      </w:tr>
      <w:tr w:rsidR="009468B8" w:rsidRPr="001C3BD5" w:rsidTr="00D423EF">
        <w:tc>
          <w:tcPr>
            <w:tcW w:w="2496" w:type="dxa"/>
          </w:tcPr>
          <w:p w:rsidR="009468B8" w:rsidRPr="001A63C6" w:rsidRDefault="009468B8" w:rsidP="00D423EF">
            <w:pPr>
              <w:rPr>
                <w:rFonts w:ascii="標楷體" w:eastAsia="標楷體" w:hAnsi="標楷體"/>
                <w:bCs/>
                <w:sz w:val="26"/>
                <w:szCs w:val="26"/>
              </w:rPr>
            </w:pPr>
            <w:r w:rsidRPr="001A63C6">
              <w:rPr>
                <w:rFonts w:ascii="標楷體" w:eastAsia="標楷體" w:hAnsi="標楷體" w:hint="eastAsia"/>
                <w:bCs/>
                <w:sz w:val="26"/>
                <w:szCs w:val="26"/>
              </w:rPr>
              <w:t>10/12(一)</w:t>
            </w:r>
          </w:p>
        </w:tc>
        <w:tc>
          <w:tcPr>
            <w:tcW w:w="6394" w:type="dxa"/>
          </w:tcPr>
          <w:p w:rsidR="009468B8" w:rsidRPr="001A63C6" w:rsidRDefault="009468B8" w:rsidP="00D423EF">
            <w:pPr>
              <w:rPr>
                <w:rFonts w:ascii="標楷體" w:eastAsia="標楷體" w:hAnsi="標楷體"/>
                <w:bCs/>
                <w:sz w:val="26"/>
                <w:szCs w:val="26"/>
              </w:rPr>
            </w:pPr>
            <w:r w:rsidRPr="001A63C6">
              <w:rPr>
                <w:rFonts w:ascii="標楷體" w:eastAsia="標楷體" w:hAnsi="標楷體" w:hint="eastAsia"/>
                <w:bCs/>
                <w:sz w:val="26"/>
                <w:szCs w:val="26"/>
              </w:rPr>
              <w:t>國中數學競賽(國三)</w:t>
            </w:r>
          </w:p>
        </w:tc>
      </w:tr>
      <w:tr w:rsidR="009468B8" w:rsidRPr="001C3BD5" w:rsidTr="00D423EF">
        <w:tc>
          <w:tcPr>
            <w:tcW w:w="2496" w:type="dxa"/>
            <w:vAlign w:val="center"/>
          </w:tcPr>
          <w:p w:rsidR="009468B8" w:rsidRPr="001A63C6" w:rsidRDefault="009468B8" w:rsidP="00D423EF">
            <w:pPr>
              <w:jc w:val="both"/>
              <w:rPr>
                <w:rFonts w:ascii="標楷體" w:eastAsia="標楷體" w:hAnsi="標楷體"/>
                <w:bCs/>
                <w:sz w:val="26"/>
                <w:szCs w:val="26"/>
              </w:rPr>
            </w:pPr>
            <w:r w:rsidRPr="001A63C6">
              <w:rPr>
                <w:rFonts w:ascii="標楷體" w:eastAsia="標楷體" w:hAnsi="標楷體" w:hint="eastAsia"/>
                <w:bCs/>
                <w:sz w:val="26"/>
                <w:szCs w:val="26"/>
              </w:rPr>
              <w:t>1</w:t>
            </w:r>
            <w:r w:rsidRPr="001A63C6">
              <w:rPr>
                <w:rFonts w:ascii="標楷體" w:eastAsia="標楷體" w:hAnsi="標楷體"/>
                <w:bCs/>
                <w:sz w:val="26"/>
                <w:szCs w:val="26"/>
              </w:rPr>
              <w:t>0/</w:t>
            </w:r>
            <w:r w:rsidRPr="001A63C6">
              <w:rPr>
                <w:rFonts w:ascii="標楷體" w:eastAsia="標楷體" w:hAnsi="標楷體" w:hint="eastAsia"/>
                <w:bCs/>
                <w:sz w:val="26"/>
                <w:szCs w:val="26"/>
              </w:rPr>
              <w:t>14(三)</w:t>
            </w:r>
            <w:r w:rsidRPr="001A63C6">
              <w:rPr>
                <w:rFonts w:ascii="標楷體" w:eastAsia="標楷體" w:hAnsi="標楷體"/>
                <w:bCs/>
                <w:sz w:val="26"/>
                <w:szCs w:val="26"/>
              </w:rPr>
              <w:t>~10/</w:t>
            </w:r>
            <w:r w:rsidRPr="001A63C6">
              <w:rPr>
                <w:rFonts w:ascii="標楷體" w:eastAsia="標楷體" w:hAnsi="標楷體" w:hint="eastAsia"/>
                <w:bCs/>
                <w:sz w:val="26"/>
                <w:szCs w:val="26"/>
              </w:rPr>
              <w:t>16(五)</w:t>
            </w:r>
          </w:p>
        </w:tc>
        <w:tc>
          <w:tcPr>
            <w:tcW w:w="6394" w:type="dxa"/>
          </w:tcPr>
          <w:p w:rsidR="009468B8" w:rsidRPr="001A63C6" w:rsidRDefault="009468B8" w:rsidP="00D423EF">
            <w:pPr>
              <w:rPr>
                <w:rFonts w:ascii="標楷體" w:eastAsia="標楷體" w:hAnsi="標楷體"/>
                <w:bCs/>
                <w:sz w:val="26"/>
                <w:szCs w:val="26"/>
              </w:rPr>
            </w:pPr>
            <w:r w:rsidRPr="001A63C6">
              <w:rPr>
                <w:rFonts w:ascii="標楷體" w:eastAsia="標楷體" w:hAnsi="標楷體" w:hint="eastAsia"/>
                <w:sz w:val="26"/>
                <w:szCs w:val="26"/>
              </w:rPr>
              <w:t>國高中第一次定期評量</w:t>
            </w:r>
          </w:p>
        </w:tc>
      </w:tr>
      <w:tr w:rsidR="009468B8" w:rsidRPr="001C3BD5" w:rsidTr="00D423EF">
        <w:tc>
          <w:tcPr>
            <w:tcW w:w="2496" w:type="dxa"/>
            <w:vAlign w:val="center"/>
          </w:tcPr>
          <w:p w:rsidR="009468B8" w:rsidRPr="001A63C6" w:rsidRDefault="009468B8" w:rsidP="00D423EF">
            <w:pPr>
              <w:jc w:val="both"/>
              <w:rPr>
                <w:rFonts w:ascii="標楷體" w:eastAsia="標楷體" w:hAnsi="標楷體"/>
                <w:bCs/>
                <w:sz w:val="26"/>
                <w:szCs w:val="26"/>
              </w:rPr>
            </w:pPr>
            <w:r w:rsidRPr="001A63C6">
              <w:rPr>
                <w:rFonts w:ascii="標楷體" w:eastAsia="標楷體" w:hAnsi="標楷體" w:hint="eastAsia"/>
                <w:bCs/>
                <w:sz w:val="26"/>
                <w:szCs w:val="26"/>
              </w:rPr>
              <w:t>10/16(五)下午</w:t>
            </w:r>
          </w:p>
        </w:tc>
        <w:tc>
          <w:tcPr>
            <w:tcW w:w="6394" w:type="dxa"/>
          </w:tcPr>
          <w:p w:rsidR="009468B8" w:rsidRPr="001A63C6" w:rsidRDefault="009468B8" w:rsidP="00D423EF">
            <w:pPr>
              <w:rPr>
                <w:rFonts w:ascii="標楷體" w:eastAsia="標楷體" w:hAnsi="標楷體"/>
                <w:sz w:val="26"/>
                <w:szCs w:val="26"/>
              </w:rPr>
            </w:pPr>
            <w:r w:rsidRPr="001A63C6">
              <w:rPr>
                <w:rFonts w:ascii="標楷體" w:eastAsia="標楷體" w:hAnsi="標楷體" w:hint="eastAsia"/>
                <w:sz w:val="26"/>
                <w:szCs w:val="26"/>
              </w:rPr>
              <w:t>高一校訂必修校外課程(401.402)</w:t>
            </w:r>
          </w:p>
        </w:tc>
      </w:tr>
      <w:tr w:rsidR="009468B8" w:rsidRPr="001C3BD5" w:rsidTr="00D423EF">
        <w:tc>
          <w:tcPr>
            <w:tcW w:w="2496" w:type="dxa"/>
            <w:vAlign w:val="center"/>
          </w:tcPr>
          <w:p w:rsidR="009468B8" w:rsidRPr="001A63C6" w:rsidRDefault="009468B8" w:rsidP="00D423EF">
            <w:pPr>
              <w:rPr>
                <w:rFonts w:ascii="標楷體" w:eastAsia="標楷體" w:hAnsi="標楷體"/>
                <w:sz w:val="26"/>
                <w:szCs w:val="26"/>
              </w:rPr>
            </w:pPr>
            <w:r w:rsidRPr="001A63C6">
              <w:rPr>
                <w:rFonts w:ascii="標楷體" w:eastAsia="標楷體" w:hAnsi="標楷體" w:hint="eastAsia"/>
                <w:sz w:val="26"/>
                <w:szCs w:val="26"/>
              </w:rPr>
              <w:t>10/24(六)</w:t>
            </w:r>
          </w:p>
        </w:tc>
        <w:tc>
          <w:tcPr>
            <w:tcW w:w="6394" w:type="dxa"/>
          </w:tcPr>
          <w:p w:rsidR="009468B8" w:rsidRPr="001A63C6" w:rsidRDefault="009468B8" w:rsidP="00D423EF">
            <w:pPr>
              <w:rPr>
                <w:rFonts w:ascii="標楷體" w:eastAsia="標楷體" w:hAnsi="標楷體" w:cs="標楷體"/>
                <w:sz w:val="26"/>
                <w:szCs w:val="26"/>
              </w:rPr>
            </w:pPr>
            <w:r w:rsidRPr="001A63C6">
              <w:rPr>
                <w:rFonts w:ascii="標楷體" w:eastAsia="標楷體" w:hAnsi="標楷體" w:hint="eastAsia"/>
                <w:sz w:val="26"/>
                <w:szCs w:val="26"/>
              </w:rPr>
              <w:t>高三第一次英聽測驗</w:t>
            </w:r>
          </w:p>
        </w:tc>
      </w:tr>
      <w:tr w:rsidR="009468B8" w:rsidRPr="00AD6F75" w:rsidTr="00D423EF">
        <w:tc>
          <w:tcPr>
            <w:tcW w:w="2496" w:type="dxa"/>
            <w:vAlign w:val="center"/>
          </w:tcPr>
          <w:p w:rsidR="009468B8" w:rsidRPr="001A63C6" w:rsidRDefault="009468B8" w:rsidP="00D423EF">
            <w:pPr>
              <w:rPr>
                <w:rFonts w:ascii="標楷體" w:eastAsia="標楷體" w:hAnsi="標楷體"/>
                <w:sz w:val="26"/>
                <w:szCs w:val="26"/>
              </w:rPr>
            </w:pPr>
            <w:r w:rsidRPr="001A63C6">
              <w:rPr>
                <w:rFonts w:ascii="標楷體" w:eastAsia="標楷體" w:hAnsi="標楷體" w:hint="eastAsia"/>
                <w:sz w:val="26"/>
                <w:szCs w:val="26"/>
              </w:rPr>
              <w:t>10/22(四) 下午</w:t>
            </w:r>
          </w:p>
        </w:tc>
        <w:tc>
          <w:tcPr>
            <w:tcW w:w="6394" w:type="dxa"/>
          </w:tcPr>
          <w:p w:rsidR="009468B8" w:rsidRPr="001A63C6" w:rsidRDefault="009468B8" w:rsidP="00D423EF">
            <w:pPr>
              <w:rPr>
                <w:rFonts w:ascii="標楷體" w:eastAsia="標楷體" w:hAnsi="標楷體"/>
                <w:sz w:val="26"/>
                <w:szCs w:val="26"/>
              </w:rPr>
            </w:pPr>
            <w:r w:rsidRPr="001A63C6">
              <w:rPr>
                <w:rFonts w:ascii="標楷體" w:eastAsia="標楷體" w:hAnsi="標楷體" w:hint="eastAsia"/>
                <w:sz w:val="26"/>
                <w:szCs w:val="26"/>
              </w:rPr>
              <w:t>台南市舞蹈比賽，地點在台江文化中心，本校舞蹈班比賽組別為民俗舞國中A團體丙組，預計出場時間為15:00</w:t>
            </w:r>
          </w:p>
        </w:tc>
      </w:tr>
      <w:tr w:rsidR="009468B8" w:rsidRPr="00AD6F75" w:rsidTr="00D423EF">
        <w:tc>
          <w:tcPr>
            <w:tcW w:w="2496" w:type="dxa"/>
            <w:vAlign w:val="center"/>
          </w:tcPr>
          <w:p w:rsidR="009468B8" w:rsidRPr="001A63C6" w:rsidRDefault="009468B8" w:rsidP="00D423EF">
            <w:pPr>
              <w:rPr>
                <w:rFonts w:ascii="標楷體" w:eastAsia="標楷體" w:hAnsi="標楷體"/>
                <w:sz w:val="26"/>
                <w:szCs w:val="26"/>
              </w:rPr>
            </w:pPr>
            <w:r w:rsidRPr="001A63C6">
              <w:rPr>
                <w:rFonts w:ascii="標楷體" w:eastAsia="標楷體" w:hAnsi="標楷體" w:hint="eastAsia"/>
                <w:sz w:val="26"/>
                <w:szCs w:val="26"/>
              </w:rPr>
              <w:t>10/28(三)上午</w:t>
            </w:r>
          </w:p>
        </w:tc>
        <w:tc>
          <w:tcPr>
            <w:tcW w:w="6394" w:type="dxa"/>
          </w:tcPr>
          <w:p w:rsidR="009468B8" w:rsidRPr="001A63C6" w:rsidRDefault="009468B8" w:rsidP="00D423EF">
            <w:pPr>
              <w:rPr>
                <w:rFonts w:ascii="標楷體" w:eastAsia="標楷體" w:hAnsi="標楷體"/>
                <w:sz w:val="26"/>
                <w:szCs w:val="26"/>
              </w:rPr>
            </w:pPr>
            <w:r w:rsidRPr="001A63C6">
              <w:rPr>
                <w:rFonts w:ascii="標楷體" w:eastAsia="標楷體" w:hAnsi="標楷體" w:hint="eastAsia"/>
                <w:sz w:val="26"/>
                <w:szCs w:val="26"/>
              </w:rPr>
              <w:t>台南市舞蹈比賽，地點在台江文化中心，本校舞蹈班比賽組別為現代舞國中A團體丙組，預計出場時間為10:30</w:t>
            </w:r>
          </w:p>
        </w:tc>
      </w:tr>
      <w:tr w:rsidR="009468B8" w:rsidRPr="001C3BD5" w:rsidTr="00D423EF">
        <w:tc>
          <w:tcPr>
            <w:tcW w:w="8890" w:type="dxa"/>
            <w:gridSpan w:val="2"/>
            <w:vAlign w:val="center"/>
          </w:tcPr>
          <w:p w:rsidR="009468B8" w:rsidRPr="001A63C6" w:rsidRDefault="009468B8" w:rsidP="00D423EF">
            <w:pPr>
              <w:rPr>
                <w:rFonts w:ascii="標楷體" w:eastAsia="標楷體" w:hAnsi="標楷體" w:cs="標楷體"/>
                <w:sz w:val="26"/>
                <w:szCs w:val="26"/>
              </w:rPr>
            </w:pPr>
            <w:r w:rsidRPr="001A63C6">
              <w:rPr>
                <w:rFonts w:ascii="標楷體" w:eastAsia="標楷體" w:hAnsi="標楷體" w:cs="標楷體" w:hint="eastAsia"/>
                <w:sz w:val="26"/>
                <w:szCs w:val="26"/>
              </w:rPr>
              <w:t>高中110學年度入學新生課程總體計畫填報事宜</w:t>
            </w:r>
          </w:p>
          <w:p w:rsidR="009468B8" w:rsidRPr="001A63C6" w:rsidRDefault="009468B8" w:rsidP="00D423EF">
            <w:pPr>
              <w:rPr>
                <w:rFonts w:ascii="標楷體" w:eastAsia="標楷體" w:hAnsi="標楷體" w:cs="標楷體"/>
                <w:sz w:val="26"/>
                <w:szCs w:val="26"/>
              </w:rPr>
            </w:pPr>
            <w:r w:rsidRPr="001A63C6">
              <w:rPr>
                <w:rFonts w:ascii="標楷體" w:eastAsia="標楷體" w:hAnsi="標楷體" w:cs="標楷體" w:hint="eastAsia"/>
                <w:sz w:val="26"/>
                <w:szCs w:val="26"/>
              </w:rPr>
              <w:t>(</w:t>
            </w:r>
            <w:r w:rsidRPr="001A63C6">
              <w:rPr>
                <w:rFonts w:ascii="標楷體" w:eastAsia="標楷體" w:hAnsi="標楷體" w:cs="標楷體"/>
                <w:sz w:val="26"/>
                <w:szCs w:val="26"/>
              </w:rPr>
              <w:t>1)</w:t>
            </w:r>
            <w:r w:rsidRPr="001A63C6">
              <w:rPr>
                <w:rFonts w:ascii="標楷體" w:eastAsia="標楷體" w:hAnsi="標楷體" w:cs="標楷體" w:hint="eastAsia"/>
                <w:sz w:val="26"/>
                <w:szCs w:val="26"/>
              </w:rPr>
              <w:t>校訂必修、多元選修、自然及社會探究與實作、充實/補強教學等科目</w:t>
            </w:r>
            <w:r w:rsidRPr="001A63C6">
              <w:rPr>
                <w:rFonts w:ascii="標楷體" w:eastAsia="標楷體" w:hAnsi="標楷體" w:cs="標楷體"/>
                <w:sz w:val="26"/>
                <w:szCs w:val="26"/>
              </w:rPr>
              <w:t xml:space="preserve"> </w:t>
            </w:r>
          </w:p>
          <w:p w:rsidR="009468B8" w:rsidRPr="001A63C6" w:rsidRDefault="009468B8" w:rsidP="00D423EF">
            <w:pPr>
              <w:rPr>
                <w:rFonts w:ascii="標楷體" w:eastAsia="標楷體" w:hAnsi="標楷體" w:cs="標楷體"/>
                <w:sz w:val="26"/>
                <w:szCs w:val="26"/>
              </w:rPr>
            </w:pPr>
            <w:r w:rsidRPr="001A63C6">
              <w:rPr>
                <w:rFonts w:ascii="標楷體" w:eastAsia="標楷體" w:hAnsi="標楷體" w:cs="標楷體"/>
                <w:sz w:val="26"/>
                <w:szCs w:val="26"/>
              </w:rPr>
              <w:t>(2)</w:t>
            </w:r>
            <w:r w:rsidRPr="001A63C6">
              <w:rPr>
                <w:rFonts w:ascii="標楷體" w:eastAsia="標楷體" w:hAnsi="標楷體" w:cs="標楷體" w:hint="eastAsia"/>
                <w:sz w:val="26"/>
                <w:szCs w:val="26"/>
              </w:rPr>
              <w:t>10/23前導學校提交110學年度課程總體計畫書草案</w:t>
            </w:r>
          </w:p>
        </w:tc>
      </w:tr>
    </w:tbl>
    <w:p w:rsidR="009468B8" w:rsidRPr="009468B8" w:rsidRDefault="009468B8" w:rsidP="009468B8">
      <w:pPr>
        <w:pStyle w:val="a3"/>
        <w:numPr>
          <w:ilvl w:val="0"/>
          <w:numId w:val="7"/>
        </w:numPr>
        <w:spacing w:line="400" w:lineRule="exact"/>
        <w:ind w:leftChars="0"/>
        <w:rPr>
          <w:rFonts w:ascii="標楷體" w:eastAsia="標楷體" w:hAnsi="標楷體"/>
          <w:bCs/>
          <w:sz w:val="28"/>
          <w:szCs w:val="28"/>
        </w:rPr>
      </w:pPr>
      <w:r w:rsidRPr="009468B8">
        <w:rPr>
          <w:rFonts w:ascii="標楷體" w:eastAsia="標楷體" w:hAnsi="標楷體" w:hint="eastAsia"/>
          <w:bCs/>
          <w:sz w:val="28"/>
          <w:szCs w:val="28"/>
        </w:rPr>
        <w:t>其他工作報告</w:t>
      </w:r>
    </w:p>
    <w:p w:rsidR="009468B8" w:rsidRPr="009468B8" w:rsidRDefault="009468B8" w:rsidP="009468B8">
      <w:pPr>
        <w:spacing w:line="400" w:lineRule="exact"/>
        <w:ind w:left="1156" w:hangingChars="413" w:hanging="1156"/>
        <w:rPr>
          <w:rFonts w:ascii="標楷體" w:eastAsia="標楷體" w:hAnsi="標楷體" w:cs="標楷體"/>
          <w:sz w:val="28"/>
          <w:szCs w:val="28"/>
        </w:rPr>
      </w:pPr>
      <w:r w:rsidRPr="009468B8">
        <w:rPr>
          <w:rFonts w:ascii="標楷體" w:eastAsia="標楷體" w:hAnsi="標楷體" w:cs="標楷體" w:hint="eastAsia"/>
          <w:sz w:val="28"/>
          <w:szCs w:val="28"/>
        </w:rPr>
        <w:t xml:space="preserve">    (一)承辦全市英語競賽相關事宜：</w:t>
      </w:r>
    </w:p>
    <w:p w:rsidR="009468B8" w:rsidRPr="009468B8" w:rsidRDefault="009468B8" w:rsidP="009468B8">
      <w:pPr>
        <w:pStyle w:val="a3"/>
        <w:numPr>
          <w:ilvl w:val="0"/>
          <w:numId w:val="6"/>
        </w:numPr>
        <w:tabs>
          <w:tab w:val="left" w:pos="851"/>
          <w:tab w:val="left" w:pos="1276"/>
        </w:tabs>
        <w:spacing w:line="400" w:lineRule="exact"/>
        <w:ind w:leftChars="0" w:firstLine="273"/>
        <w:rPr>
          <w:rFonts w:ascii="標楷體" w:eastAsia="標楷體" w:hAnsi="標楷體"/>
          <w:sz w:val="28"/>
          <w:szCs w:val="28"/>
        </w:rPr>
      </w:pPr>
      <w:r w:rsidRPr="009468B8">
        <w:rPr>
          <w:rFonts w:ascii="標楷體" w:eastAsia="標楷體" w:hAnsi="標楷體" w:hint="eastAsia"/>
          <w:sz w:val="28"/>
          <w:szCs w:val="28"/>
        </w:rPr>
        <w:t>日期：11月28日(週六)整天。</w:t>
      </w:r>
    </w:p>
    <w:p w:rsidR="009468B8" w:rsidRPr="009468B8" w:rsidRDefault="009468B8" w:rsidP="009468B8">
      <w:pPr>
        <w:pStyle w:val="a3"/>
        <w:numPr>
          <w:ilvl w:val="0"/>
          <w:numId w:val="6"/>
        </w:numPr>
        <w:tabs>
          <w:tab w:val="left" w:pos="851"/>
          <w:tab w:val="left" w:pos="1276"/>
        </w:tabs>
        <w:spacing w:line="400" w:lineRule="exact"/>
        <w:ind w:leftChars="0" w:firstLine="273"/>
        <w:rPr>
          <w:rFonts w:ascii="標楷體" w:eastAsia="標楷體" w:hAnsi="標楷體"/>
          <w:sz w:val="28"/>
          <w:szCs w:val="28"/>
        </w:rPr>
      </w:pPr>
      <w:r w:rsidRPr="009468B8">
        <w:rPr>
          <w:rFonts w:ascii="標楷體" w:eastAsia="標楷體" w:hAnsi="標楷體" w:hint="eastAsia"/>
          <w:sz w:val="28"/>
          <w:szCs w:val="28"/>
        </w:rPr>
        <w:t>使用範圍：文苑樓1.2樓。</w:t>
      </w:r>
    </w:p>
    <w:p w:rsidR="009468B8" w:rsidRPr="009468B8" w:rsidRDefault="009468B8" w:rsidP="009468B8">
      <w:pPr>
        <w:pStyle w:val="a3"/>
        <w:numPr>
          <w:ilvl w:val="0"/>
          <w:numId w:val="6"/>
        </w:numPr>
        <w:tabs>
          <w:tab w:val="left" w:pos="851"/>
          <w:tab w:val="left" w:pos="1276"/>
        </w:tabs>
        <w:spacing w:line="400" w:lineRule="exact"/>
        <w:ind w:leftChars="0" w:firstLine="273"/>
        <w:rPr>
          <w:rFonts w:ascii="標楷體" w:eastAsia="標楷體" w:hAnsi="標楷體"/>
          <w:sz w:val="28"/>
          <w:szCs w:val="28"/>
        </w:rPr>
      </w:pPr>
      <w:r w:rsidRPr="009468B8">
        <w:rPr>
          <w:rFonts w:ascii="標楷體" w:eastAsia="標楷體" w:hAnsi="標楷體" w:hint="eastAsia"/>
          <w:sz w:val="28"/>
          <w:szCs w:val="28"/>
        </w:rPr>
        <w:t>競賽場地：分組教室2，高中部視聽教室。</w:t>
      </w:r>
    </w:p>
    <w:p w:rsidR="009468B8" w:rsidRPr="009468B8" w:rsidRDefault="009468B8" w:rsidP="009468B8">
      <w:pPr>
        <w:pStyle w:val="a3"/>
        <w:numPr>
          <w:ilvl w:val="0"/>
          <w:numId w:val="6"/>
        </w:numPr>
        <w:tabs>
          <w:tab w:val="left" w:pos="851"/>
          <w:tab w:val="left" w:pos="1276"/>
        </w:tabs>
        <w:spacing w:line="400" w:lineRule="exact"/>
        <w:ind w:leftChars="0" w:firstLine="273"/>
        <w:rPr>
          <w:rFonts w:ascii="標楷體" w:eastAsia="標楷體" w:hAnsi="標楷體"/>
          <w:sz w:val="28"/>
          <w:szCs w:val="28"/>
        </w:rPr>
      </w:pPr>
      <w:r w:rsidRPr="009468B8">
        <w:rPr>
          <w:rFonts w:ascii="標楷體" w:eastAsia="標楷體" w:hAnsi="標楷體" w:hint="eastAsia"/>
          <w:sz w:val="28"/>
          <w:szCs w:val="28"/>
        </w:rPr>
        <w:t>領隊會議：</w:t>
      </w:r>
    </w:p>
    <w:p w:rsidR="009468B8" w:rsidRPr="009468B8" w:rsidRDefault="009468B8" w:rsidP="009468B8">
      <w:pPr>
        <w:pStyle w:val="a3"/>
        <w:tabs>
          <w:tab w:val="left" w:pos="851"/>
          <w:tab w:val="left" w:pos="1276"/>
        </w:tabs>
        <w:spacing w:line="400" w:lineRule="exact"/>
        <w:ind w:leftChars="0" w:left="993" w:firstLineChars="117" w:firstLine="328"/>
        <w:rPr>
          <w:rFonts w:ascii="標楷體" w:eastAsia="標楷體" w:hAnsi="標楷體"/>
          <w:sz w:val="28"/>
          <w:szCs w:val="28"/>
        </w:rPr>
      </w:pPr>
      <w:r w:rsidRPr="009468B8">
        <w:rPr>
          <w:rFonts w:ascii="標楷體" w:eastAsia="標楷體" w:hAnsi="標楷體" w:hint="eastAsia"/>
          <w:sz w:val="28"/>
          <w:szCs w:val="28"/>
        </w:rPr>
        <w:t>(1)時間：11月9日(一) 14:00-16:00。</w:t>
      </w:r>
    </w:p>
    <w:p w:rsidR="009468B8" w:rsidRPr="009468B8" w:rsidRDefault="009468B8" w:rsidP="009468B8">
      <w:pPr>
        <w:pStyle w:val="a3"/>
        <w:tabs>
          <w:tab w:val="left" w:pos="851"/>
          <w:tab w:val="left" w:pos="1276"/>
        </w:tabs>
        <w:spacing w:line="400" w:lineRule="exact"/>
        <w:ind w:leftChars="0" w:left="993" w:firstLineChars="117" w:firstLine="328"/>
        <w:rPr>
          <w:rFonts w:ascii="標楷體" w:eastAsia="標楷體" w:hAnsi="標楷體"/>
          <w:sz w:val="28"/>
          <w:szCs w:val="28"/>
        </w:rPr>
      </w:pPr>
      <w:r w:rsidRPr="009468B8">
        <w:rPr>
          <w:rFonts w:ascii="標楷體" w:eastAsia="標楷體" w:hAnsi="標楷體" w:hint="eastAsia"/>
          <w:sz w:val="28"/>
          <w:szCs w:val="28"/>
        </w:rPr>
        <w:t>(2)地點：本校高中部視聽教室。</w:t>
      </w:r>
    </w:p>
    <w:p w:rsidR="009468B8" w:rsidRPr="009468B8" w:rsidRDefault="009468B8" w:rsidP="009468B8">
      <w:pPr>
        <w:pStyle w:val="a3"/>
        <w:numPr>
          <w:ilvl w:val="0"/>
          <w:numId w:val="6"/>
        </w:numPr>
        <w:tabs>
          <w:tab w:val="left" w:pos="851"/>
          <w:tab w:val="left" w:pos="1276"/>
        </w:tabs>
        <w:spacing w:line="400" w:lineRule="exact"/>
        <w:ind w:leftChars="0" w:left="1276" w:hanging="283"/>
        <w:rPr>
          <w:rFonts w:ascii="標楷體" w:eastAsia="標楷體" w:hAnsi="標楷體"/>
          <w:sz w:val="28"/>
          <w:szCs w:val="28"/>
        </w:rPr>
      </w:pPr>
      <w:r w:rsidRPr="009468B8">
        <w:rPr>
          <w:rFonts w:ascii="標楷體" w:eastAsia="標楷體" w:hAnsi="標楷體" w:hint="eastAsia"/>
          <w:sz w:val="28"/>
          <w:szCs w:val="28"/>
        </w:rPr>
        <w:t>協調事項：領隊會議提供校內停車，請學務處協助引導，競賽工作分配11月行政會報提出。</w:t>
      </w:r>
    </w:p>
    <w:p w:rsidR="009468B8" w:rsidRDefault="009468B8" w:rsidP="009468B8">
      <w:pPr>
        <w:spacing w:line="400" w:lineRule="exact"/>
        <w:ind w:left="1134" w:hangingChars="405" w:hanging="1134"/>
        <w:rPr>
          <w:rFonts w:ascii="標楷體" w:eastAsia="標楷體" w:hAnsi="標楷體" w:cs="標楷體"/>
          <w:sz w:val="28"/>
          <w:szCs w:val="28"/>
        </w:rPr>
      </w:pPr>
      <w:r w:rsidRPr="009468B8">
        <w:rPr>
          <w:rFonts w:ascii="標楷體" w:eastAsia="標楷體" w:hAnsi="標楷體" w:cs="標楷體" w:hint="eastAsia"/>
          <w:sz w:val="28"/>
          <w:szCs w:val="28"/>
        </w:rPr>
        <w:t xml:space="preserve">    (二)申請110年縣市立高中資本門經費計畫：校園多功能資訊平台，請廠商進行簡報</w:t>
      </w:r>
      <w:r>
        <w:rPr>
          <w:rFonts w:ascii="標楷體" w:eastAsia="標楷體" w:hAnsi="標楷體" w:cs="標楷體" w:hint="eastAsia"/>
          <w:sz w:val="28"/>
          <w:szCs w:val="28"/>
        </w:rPr>
        <w:t>。</w:t>
      </w:r>
    </w:p>
    <w:p w:rsidR="001669B8" w:rsidRDefault="001669B8" w:rsidP="009468B8">
      <w:pPr>
        <w:spacing w:line="400" w:lineRule="exact"/>
        <w:ind w:left="1134" w:hangingChars="405" w:hanging="1134"/>
        <w:rPr>
          <w:rFonts w:ascii="標楷體" w:eastAsia="標楷體" w:hAnsi="標楷體" w:cs="標楷體"/>
          <w:sz w:val="28"/>
          <w:szCs w:val="28"/>
        </w:rPr>
      </w:pPr>
    </w:p>
    <w:p w:rsidR="001A63C6" w:rsidRDefault="001A63C6" w:rsidP="009468B8">
      <w:pPr>
        <w:spacing w:line="400" w:lineRule="exact"/>
        <w:ind w:left="1134" w:hangingChars="405" w:hanging="1134"/>
        <w:rPr>
          <w:rFonts w:ascii="標楷體" w:eastAsia="標楷體" w:hAnsi="標楷體" w:cs="標楷體"/>
          <w:sz w:val="28"/>
          <w:szCs w:val="28"/>
        </w:rPr>
      </w:pPr>
    </w:p>
    <w:p w:rsidR="001A63C6" w:rsidRDefault="001A63C6" w:rsidP="009468B8">
      <w:pPr>
        <w:spacing w:line="400" w:lineRule="exact"/>
        <w:ind w:left="1134" w:hangingChars="405" w:hanging="1134"/>
        <w:rPr>
          <w:rFonts w:ascii="標楷體" w:eastAsia="標楷體" w:hAnsi="標楷體" w:cs="標楷體"/>
          <w:sz w:val="28"/>
          <w:szCs w:val="28"/>
        </w:rPr>
      </w:pPr>
    </w:p>
    <w:p w:rsidR="001A63C6" w:rsidRDefault="001A63C6" w:rsidP="009468B8">
      <w:pPr>
        <w:spacing w:line="400" w:lineRule="exact"/>
        <w:ind w:left="1134" w:hangingChars="405" w:hanging="1134"/>
        <w:rPr>
          <w:rFonts w:ascii="標楷體" w:eastAsia="標楷體" w:hAnsi="標楷體" w:cs="標楷體"/>
          <w:sz w:val="28"/>
          <w:szCs w:val="28"/>
        </w:rPr>
      </w:pPr>
    </w:p>
    <w:p w:rsidR="001A63C6" w:rsidRDefault="001A63C6" w:rsidP="009468B8">
      <w:pPr>
        <w:spacing w:line="400" w:lineRule="exact"/>
        <w:ind w:left="1134" w:hangingChars="405" w:hanging="1134"/>
        <w:rPr>
          <w:rFonts w:ascii="標楷體" w:eastAsia="標楷體" w:hAnsi="標楷體" w:cs="標楷體"/>
          <w:sz w:val="28"/>
          <w:szCs w:val="28"/>
        </w:rPr>
      </w:pPr>
    </w:p>
    <w:p w:rsidR="001A63C6" w:rsidRPr="00120A2E" w:rsidRDefault="001A63C6" w:rsidP="001A63C6">
      <w:pPr>
        <w:pStyle w:val="Standard"/>
        <w:snapToGrid w:val="0"/>
        <w:spacing w:line="400" w:lineRule="exact"/>
        <w:jc w:val="center"/>
        <w:rPr>
          <w:sz w:val="28"/>
          <w:szCs w:val="28"/>
        </w:rPr>
      </w:pPr>
      <w:r w:rsidRPr="00120A2E">
        <w:rPr>
          <w:rFonts w:eastAsia="標楷體"/>
          <w:b/>
          <w:sz w:val="28"/>
          <w:szCs w:val="28"/>
        </w:rPr>
        <w:t>「教育部國民及學前教育署均衡教育發展獎勵</w:t>
      </w:r>
      <w:r w:rsidRPr="00120A2E">
        <w:rPr>
          <w:rFonts w:ascii="標楷體" w:eastAsia="標楷體" w:hAnsi="標楷體" w:cs="新細明體" w:hint="eastAsia"/>
          <w:b/>
          <w:bCs/>
          <w:color w:val="FF0000"/>
          <w:kern w:val="0"/>
          <w:sz w:val="28"/>
          <w:szCs w:val="28"/>
        </w:rPr>
        <w:t>國民中學</w:t>
      </w:r>
      <w:r w:rsidRPr="00120A2E">
        <w:rPr>
          <w:rFonts w:eastAsia="標楷體"/>
          <w:b/>
          <w:sz w:val="28"/>
          <w:szCs w:val="28"/>
        </w:rPr>
        <w:t>畢業生升學當地高級中等學校獎學金實施要點</w:t>
      </w:r>
      <w:r w:rsidRPr="00120A2E">
        <w:rPr>
          <w:rFonts w:eastAsia="標楷體" w:cs="標楷體"/>
          <w:sz w:val="28"/>
          <w:szCs w:val="28"/>
        </w:rPr>
        <w:t>」</w:t>
      </w:r>
      <w:r w:rsidRPr="00120A2E">
        <w:rPr>
          <w:rFonts w:ascii="標楷體" w:eastAsia="標楷體" w:hAnsi="標楷體" w:hint="eastAsia"/>
          <w:b/>
          <w:sz w:val="28"/>
          <w:szCs w:val="28"/>
        </w:rPr>
        <w:t>臺南市立永仁高級中學</w:t>
      </w:r>
      <w:r w:rsidRPr="00120A2E">
        <w:rPr>
          <w:rFonts w:eastAsia="標楷體"/>
          <w:b/>
          <w:sz w:val="28"/>
          <w:szCs w:val="28"/>
        </w:rPr>
        <w:t>獎學金補充規定</w:t>
      </w:r>
    </w:p>
    <w:p w:rsidR="001A63C6" w:rsidRPr="00B23B3B" w:rsidRDefault="001A63C6" w:rsidP="001A63C6">
      <w:pPr>
        <w:pStyle w:val="Standard"/>
        <w:snapToGrid w:val="0"/>
        <w:spacing w:line="0" w:lineRule="atLeast"/>
        <w:jc w:val="right"/>
        <w:rPr>
          <w:rFonts w:eastAsia="標楷體" w:cs="標楷體"/>
          <w:sz w:val="22"/>
        </w:rPr>
      </w:pPr>
      <w:r w:rsidRPr="00B23B3B">
        <w:rPr>
          <w:rFonts w:eastAsia="標楷體" w:hint="eastAsia"/>
          <w:sz w:val="22"/>
        </w:rPr>
        <w:t>106</w:t>
      </w:r>
      <w:r w:rsidRPr="00B23B3B">
        <w:rPr>
          <w:rFonts w:eastAsia="標楷體"/>
          <w:sz w:val="22"/>
        </w:rPr>
        <w:t>年</w:t>
      </w:r>
      <w:r w:rsidRPr="00B23B3B">
        <w:rPr>
          <w:rFonts w:eastAsia="標楷體" w:hint="eastAsia"/>
          <w:sz w:val="22"/>
        </w:rPr>
        <w:t>10</w:t>
      </w:r>
      <w:r w:rsidRPr="00B23B3B">
        <w:rPr>
          <w:rFonts w:eastAsia="標楷體"/>
          <w:sz w:val="22"/>
        </w:rPr>
        <w:t>月</w:t>
      </w:r>
      <w:r w:rsidRPr="00B23B3B">
        <w:rPr>
          <w:rFonts w:eastAsia="標楷體" w:hint="eastAsia"/>
          <w:sz w:val="22"/>
        </w:rPr>
        <w:t xml:space="preserve">23 </w:t>
      </w:r>
      <w:r w:rsidRPr="00B23B3B">
        <w:rPr>
          <w:rFonts w:eastAsia="標楷體"/>
          <w:sz w:val="22"/>
        </w:rPr>
        <w:t>日</w:t>
      </w:r>
      <w:r w:rsidRPr="00B23B3B">
        <w:rPr>
          <w:rFonts w:eastAsia="標楷體" w:cs="標楷體"/>
          <w:sz w:val="22"/>
        </w:rPr>
        <w:t>行政會報通過</w:t>
      </w:r>
    </w:p>
    <w:p w:rsidR="001A63C6" w:rsidRDefault="001A63C6" w:rsidP="001A63C6">
      <w:pPr>
        <w:pStyle w:val="Standard"/>
        <w:wordWrap w:val="0"/>
        <w:snapToGrid w:val="0"/>
        <w:spacing w:line="0" w:lineRule="atLeast"/>
        <w:jc w:val="right"/>
        <w:rPr>
          <w:rFonts w:eastAsia="標楷體" w:cs="標楷體"/>
          <w:sz w:val="22"/>
        </w:rPr>
      </w:pPr>
      <w:r w:rsidRPr="00B23B3B">
        <w:rPr>
          <w:rFonts w:eastAsia="標楷體" w:cs="標楷體" w:hint="eastAsia"/>
          <w:sz w:val="22"/>
        </w:rPr>
        <w:t>108</w:t>
      </w:r>
      <w:r w:rsidRPr="00B23B3B">
        <w:rPr>
          <w:rFonts w:eastAsia="標楷體" w:cs="標楷體" w:hint="eastAsia"/>
          <w:sz w:val="22"/>
        </w:rPr>
        <w:t>年</w:t>
      </w:r>
      <w:r w:rsidRPr="00B23B3B">
        <w:rPr>
          <w:rFonts w:eastAsia="標楷體" w:cs="標楷體" w:hint="eastAsia"/>
          <w:sz w:val="22"/>
        </w:rPr>
        <w:t>10</w:t>
      </w:r>
      <w:r w:rsidRPr="00B23B3B">
        <w:rPr>
          <w:rFonts w:eastAsia="標楷體" w:cs="標楷體" w:hint="eastAsia"/>
          <w:sz w:val="22"/>
        </w:rPr>
        <w:t>月</w:t>
      </w:r>
      <w:r w:rsidRPr="00B23B3B">
        <w:rPr>
          <w:rFonts w:eastAsia="標楷體" w:cs="標楷體" w:hint="eastAsia"/>
          <w:sz w:val="22"/>
        </w:rPr>
        <w:t xml:space="preserve">14 </w:t>
      </w:r>
      <w:r w:rsidRPr="00B23B3B">
        <w:rPr>
          <w:rFonts w:eastAsia="標楷體" w:cs="標楷體" w:hint="eastAsia"/>
          <w:sz w:val="22"/>
        </w:rPr>
        <w:t>日行政會議通過</w:t>
      </w:r>
    </w:p>
    <w:p w:rsidR="001A63C6" w:rsidRPr="00B23B3B" w:rsidRDefault="001A63C6" w:rsidP="001A63C6">
      <w:pPr>
        <w:pStyle w:val="Standard"/>
        <w:snapToGrid w:val="0"/>
        <w:spacing w:line="0" w:lineRule="atLeast"/>
        <w:jc w:val="right"/>
        <w:rPr>
          <w:sz w:val="20"/>
        </w:rPr>
      </w:pPr>
      <w:r>
        <w:rPr>
          <w:rFonts w:eastAsia="標楷體" w:cs="標楷體" w:hint="eastAsia"/>
          <w:sz w:val="22"/>
        </w:rPr>
        <w:t>109</w:t>
      </w:r>
      <w:r>
        <w:rPr>
          <w:rFonts w:eastAsia="標楷體" w:cs="標楷體" w:hint="eastAsia"/>
          <w:sz w:val="22"/>
        </w:rPr>
        <w:t>年</w:t>
      </w:r>
      <w:r>
        <w:rPr>
          <w:rFonts w:eastAsia="標楷體" w:cs="標楷體" w:hint="eastAsia"/>
          <w:sz w:val="22"/>
        </w:rPr>
        <w:t>10</w:t>
      </w:r>
      <w:r>
        <w:rPr>
          <w:rFonts w:eastAsia="標楷體" w:cs="標楷體" w:hint="eastAsia"/>
          <w:sz w:val="22"/>
        </w:rPr>
        <w:t>月</w:t>
      </w:r>
      <w:r>
        <w:rPr>
          <w:rFonts w:eastAsia="標楷體" w:cs="標楷體" w:hint="eastAsia"/>
          <w:sz w:val="22"/>
        </w:rPr>
        <w:t>12</w:t>
      </w:r>
      <w:r>
        <w:rPr>
          <w:rFonts w:eastAsia="標楷體" w:cs="標楷體" w:hint="eastAsia"/>
          <w:sz w:val="22"/>
        </w:rPr>
        <w:t>日行政會議通過</w:t>
      </w:r>
    </w:p>
    <w:p w:rsidR="001A63C6" w:rsidRPr="00B23B3B" w:rsidRDefault="001A63C6" w:rsidP="0030788D">
      <w:pPr>
        <w:pStyle w:val="Standard"/>
        <w:spacing w:line="360" w:lineRule="exact"/>
        <w:ind w:left="1040" w:hanging="1040"/>
      </w:pPr>
      <w:r w:rsidRPr="00B23B3B">
        <w:rPr>
          <w:rFonts w:eastAsia="標楷體" w:cs="標楷體"/>
          <w:sz w:val="28"/>
        </w:rPr>
        <w:t>壹、依據：</w:t>
      </w:r>
    </w:p>
    <w:p w:rsidR="001A63C6" w:rsidRPr="00B23B3B" w:rsidRDefault="001A63C6" w:rsidP="00120A2E">
      <w:pPr>
        <w:autoSpaceDE w:val="0"/>
        <w:adjustRightInd w:val="0"/>
        <w:spacing w:line="340" w:lineRule="exact"/>
      </w:pPr>
      <w:r w:rsidRPr="00B23B3B">
        <w:rPr>
          <w:rFonts w:eastAsia="標楷體" w:cs="標楷體"/>
          <w:sz w:val="28"/>
        </w:rPr>
        <w:t>依據教育部國民及學前教育署</w:t>
      </w:r>
      <w:r w:rsidRPr="00475508">
        <w:rPr>
          <w:rFonts w:eastAsia="標楷體" w:cs="標楷體"/>
          <w:color w:val="FF0000"/>
          <w:sz w:val="28"/>
        </w:rPr>
        <w:t>109</w:t>
      </w:r>
      <w:r w:rsidRPr="00475508">
        <w:rPr>
          <w:rFonts w:eastAsia="標楷體" w:cs="標楷體" w:hint="eastAsia"/>
          <w:color w:val="FF0000"/>
          <w:sz w:val="28"/>
        </w:rPr>
        <w:t>年</w:t>
      </w:r>
      <w:r w:rsidRPr="00475508">
        <w:rPr>
          <w:rFonts w:eastAsia="標楷體" w:cs="標楷體"/>
          <w:color w:val="FF0000"/>
          <w:sz w:val="28"/>
        </w:rPr>
        <w:t>9</w:t>
      </w:r>
      <w:r w:rsidRPr="00475508">
        <w:rPr>
          <w:rFonts w:eastAsia="標楷體" w:cs="標楷體" w:hint="eastAsia"/>
          <w:color w:val="FF0000"/>
          <w:sz w:val="28"/>
        </w:rPr>
        <w:t>月</w:t>
      </w:r>
      <w:r w:rsidRPr="00475508">
        <w:rPr>
          <w:rFonts w:eastAsia="標楷體" w:cs="標楷體"/>
          <w:color w:val="FF0000"/>
          <w:sz w:val="28"/>
        </w:rPr>
        <w:t>14</w:t>
      </w:r>
      <w:r w:rsidRPr="00475508">
        <w:rPr>
          <w:rFonts w:eastAsia="標楷體" w:cs="標楷體" w:hint="eastAsia"/>
          <w:color w:val="FF0000"/>
          <w:sz w:val="28"/>
        </w:rPr>
        <w:t>日臺教國署高字第</w:t>
      </w:r>
      <w:r w:rsidRPr="00475508">
        <w:rPr>
          <w:rFonts w:eastAsia="標楷體" w:cs="標楷體"/>
          <w:color w:val="FF0000"/>
          <w:sz w:val="28"/>
        </w:rPr>
        <w:t>1090103304B</w:t>
      </w:r>
      <w:r w:rsidRPr="00475508">
        <w:rPr>
          <w:rFonts w:eastAsia="標楷體" w:cs="標楷體" w:hint="eastAsia"/>
          <w:color w:val="FF0000"/>
          <w:sz w:val="28"/>
        </w:rPr>
        <w:t>號</w:t>
      </w:r>
      <w:r w:rsidRPr="00475508">
        <w:rPr>
          <w:rFonts w:eastAsia="標楷體" w:cs="標楷體" w:hint="eastAsia"/>
          <w:sz w:val="28"/>
        </w:rPr>
        <w:t>令</w:t>
      </w:r>
      <w:r w:rsidRPr="00B23B3B">
        <w:rPr>
          <w:rFonts w:eastAsia="標楷體" w:cs="標楷體"/>
          <w:sz w:val="28"/>
        </w:rPr>
        <w:t>修正發布「</w:t>
      </w:r>
      <w:r w:rsidRPr="00475508">
        <w:rPr>
          <w:rFonts w:eastAsia="標楷體" w:cs="標楷體" w:hint="eastAsia"/>
          <w:sz w:val="28"/>
        </w:rPr>
        <w:t>教育部國民及學前教育署均衡教育發展獎勵</w:t>
      </w:r>
      <w:r w:rsidRPr="00475508">
        <w:rPr>
          <w:rFonts w:eastAsia="標楷體" w:cs="標楷體" w:hint="eastAsia"/>
          <w:color w:val="FF0000"/>
          <w:sz w:val="28"/>
        </w:rPr>
        <w:t>國民中學</w:t>
      </w:r>
      <w:r w:rsidRPr="00475508">
        <w:rPr>
          <w:rFonts w:eastAsia="標楷體" w:cs="標楷體" w:hint="eastAsia"/>
          <w:sz w:val="28"/>
        </w:rPr>
        <w:t>畢業生升學當地高級中等學校獎學金實施要點</w:t>
      </w:r>
      <w:r w:rsidRPr="00B23B3B">
        <w:rPr>
          <w:rFonts w:eastAsia="標楷體" w:cs="標楷體"/>
          <w:sz w:val="28"/>
        </w:rPr>
        <w:t>」辦理。</w:t>
      </w:r>
    </w:p>
    <w:p w:rsidR="001A63C6" w:rsidRPr="00B23B3B" w:rsidRDefault="001A63C6" w:rsidP="0030788D">
      <w:pPr>
        <w:pStyle w:val="Standard"/>
        <w:spacing w:line="340" w:lineRule="exact"/>
        <w:ind w:left="1040" w:hanging="1040"/>
      </w:pPr>
      <w:r w:rsidRPr="00B23B3B">
        <w:rPr>
          <w:rFonts w:eastAsia="標楷體" w:cs="標楷體"/>
          <w:sz w:val="28"/>
        </w:rPr>
        <w:t>貳、核發對象：</w:t>
      </w:r>
    </w:p>
    <w:p w:rsidR="001A63C6" w:rsidRPr="00B23B3B" w:rsidRDefault="001A63C6" w:rsidP="00120A2E">
      <w:pPr>
        <w:pStyle w:val="Standard"/>
        <w:spacing w:line="340" w:lineRule="exact"/>
        <w:ind w:left="480" w:firstLine="560"/>
      </w:pPr>
      <w:r w:rsidRPr="00B23B3B">
        <w:rPr>
          <w:rFonts w:eastAsia="標楷體" w:cs="標楷體"/>
          <w:sz w:val="28"/>
        </w:rPr>
        <w:t>就讀本校日間部學生，其國中畢業學校為：</w:t>
      </w:r>
      <w:r w:rsidRPr="00B23B3B">
        <w:rPr>
          <w:rFonts w:eastAsia="標楷體" w:cs="標楷體" w:hint="eastAsia"/>
          <w:sz w:val="28"/>
        </w:rPr>
        <w:t>北區（延平</w:t>
      </w:r>
      <w:r w:rsidRPr="00B23B3B">
        <w:rPr>
          <w:rFonts w:eastAsia="標楷體" w:cs="標楷體"/>
          <w:sz w:val="28"/>
        </w:rPr>
        <w:t>國中、</w:t>
      </w:r>
      <w:r w:rsidRPr="00B23B3B">
        <w:rPr>
          <w:rFonts w:eastAsia="標楷體" w:cs="標楷體" w:hint="eastAsia"/>
          <w:sz w:val="28"/>
        </w:rPr>
        <w:t>成功</w:t>
      </w:r>
      <w:r w:rsidRPr="00B23B3B">
        <w:rPr>
          <w:rFonts w:eastAsia="標楷體" w:cs="標楷體"/>
          <w:sz w:val="28"/>
        </w:rPr>
        <w:t>國中、</w:t>
      </w:r>
      <w:r w:rsidRPr="00B23B3B">
        <w:rPr>
          <w:rFonts w:eastAsia="標楷體" w:cs="標楷體" w:hint="eastAsia"/>
          <w:sz w:val="28"/>
        </w:rPr>
        <w:t>民德</w:t>
      </w:r>
      <w:r w:rsidRPr="00B23B3B">
        <w:rPr>
          <w:rFonts w:eastAsia="標楷體" w:cs="標楷體"/>
          <w:sz w:val="28"/>
        </w:rPr>
        <w:t>國中、</w:t>
      </w:r>
      <w:r w:rsidRPr="00B23B3B">
        <w:rPr>
          <w:rFonts w:eastAsia="標楷體" w:cs="標楷體" w:hint="eastAsia"/>
          <w:sz w:val="28"/>
        </w:rPr>
        <w:t>文賢</w:t>
      </w:r>
      <w:r w:rsidRPr="00B23B3B">
        <w:rPr>
          <w:rFonts w:eastAsia="標楷體" w:cs="標楷體"/>
          <w:sz w:val="28"/>
        </w:rPr>
        <w:t>國中、</w:t>
      </w:r>
      <w:r w:rsidRPr="00B23B3B">
        <w:rPr>
          <w:rFonts w:eastAsia="標楷體" w:cs="標楷體" w:hint="eastAsia"/>
          <w:sz w:val="28"/>
        </w:rPr>
        <w:t>聖功女中</w:t>
      </w:r>
      <w:r w:rsidRPr="00B23B3B">
        <w:rPr>
          <w:rFonts w:eastAsia="標楷體" w:cs="標楷體"/>
          <w:sz w:val="28"/>
        </w:rPr>
        <w:t>、</w:t>
      </w:r>
      <w:r w:rsidRPr="00B23B3B">
        <w:rPr>
          <w:rFonts w:eastAsia="標楷體" w:cs="標楷體" w:hint="eastAsia"/>
          <w:sz w:val="28"/>
        </w:rPr>
        <w:t>崑山高中）、永康區（永康</w:t>
      </w:r>
      <w:r w:rsidRPr="00B23B3B">
        <w:rPr>
          <w:rFonts w:eastAsia="標楷體" w:cs="標楷體"/>
          <w:sz w:val="28"/>
        </w:rPr>
        <w:t>國中、</w:t>
      </w:r>
      <w:r w:rsidRPr="00B23B3B">
        <w:rPr>
          <w:rFonts w:eastAsia="標楷體" w:cs="標楷體" w:hint="eastAsia"/>
          <w:sz w:val="28"/>
        </w:rPr>
        <w:t>大橋國中、大灣高中、永仁</w:t>
      </w:r>
      <w:r w:rsidRPr="00B23B3B">
        <w:rPr>
          <w:rFonts w:eastAsia="標楷體" w:cs="標楷體"/>
          <w:sz w:val="28"/>
        </w:rPr>
        <w:t>高中</w:t>
      </w:r>
      <w:r w:rsidRPr="00B23B3B">
        <w:rPr>
          <w:rFonts w:eastAsia="標楷體" w:cs="標楷體" w:hint="eastAsia"/>
          <w:sz w:val="28"/>
        </w:rPr>
        <w:t>、鹽行國中</w:t>
      </w:r>
      <w:r w:rsidRPr="00B23B3B">
        <w:rPr>
          <w:rFonts w:eastAsia="標楷體" w:cs="標楷體"/>
          <w:sz w:val="28"/>
        </w:rPr>
        <w:t>）</w:t>
      </w:r>
      <w:r w:rsidRPr="00B23B3B">
        <w:rPr>
          <w:rFonts w:eastAsia="標楷體" w:cs="標楷體" w:hint="eastAsia"/>
          <w:sz w:val="28"/>
        </w:rPr>
        <w:t>、仁德區（仁德國中、仁德文賢國中）、歸仁區（歸仁國中、沙崙國中）、關廟區（關廟國中）、善化區（善化國中）、新市區（新市國中、南科實中）、</w:t>
      </w:r>
      <w:r w:rsidRPr="00B23B3B">
        <w:rPr>
          <w:rFonts w:eastAsia="標楷體" w:cs="標楷體"/>
          <w:sz w:val="28"/>
        </w:rPr>
        <w:t xml:space="preserve"> </w:t>
      </w:r>
      <w:r w:rsidRPr="00B23B3B">
        <w:rPr>
          <w:rFonts w:eastAsia="標楷體" w:cs="標楷體" w:hint="eastAsia"/>
          <w:sz w:val="28"/>
        </w:rPr>
        <w:t>大內區（大內國中）、山上區（山上國中）、玉井區（玉井國中）、新化</w:t>
      </w:r>
      <w:r w:rsidRPr="00B23B3B">
        <w:rPr>
          <w:rFonts w:eastAsia="標楷體" w:cs="標楷體"/>
          <w:sz w:val="28"/>
        </w:rPr>
        <w:t xml:space="preserve"> </w:t>
      </w:r>
      <w:r w:rsidRPr="00B23B3B">
        <w:rPr>
          <w:rFonts w:eastAsia="標楷體" w:cs="標楷體" w:hint="eastAsia"/>
          <w:sz w:val="28"/>
        </w:rPr>
        <w:t>區（新化國中）、龍崎區（龍崎國中）、左鎮區（左鎮國中）、南化區（南化國中）、</w:t>
      </w:r>
      <w:r w:rsidRPr="00B23B3B">
        <w:rPr>
          <w:rFonts w:eastAsia="標楷體" w:cs="標楷體"/>
          <w:sz w:val="28"/>
        </w:rPr>
        <w:t xml:space="preserve"> </w:t>
      </w:r>
      <w:r w:rsidRPr="00B23B3B">
        <w:rPr>
          <w:rFonts w:eastAsia="標楷體" w:cs="標楷體" w:hint="eastAsia"/>
          <w:sz w:val="28"/>
        </w:rPr>
        <w:t>楠西區（楠西國中）、下營區（下營國中）、六甲區（六甲國中）</w:t>
      </w:r>
      <w:r w:rsidRPr="00B23B3B">
        <w:rPr>
          <w:rFonts w:eastAsia="標楷體" w:cs="標楷體"/>
          <w:sz w:val="28"/>
        </w:rPr>
        <w:t>之國中畢業生。</w:t>
      </w:r>
    </w:p>
    <w:p w:rsidR="001A63C6" w:rsidRPr="00B23B3B" w:rsidRDefault="001A63C6" w:rsidP="00120A2E">
      <w:pPr>
        <w:pStyle w:val="Standard"/>
        <w:numPr>
          <w:ilvl w:val="0"/>
          <w:numId w:val="16"/>
        </w:numPr>
        <w:spacing w:line="340" w:lineRule="exact"/>
      </w:pPr>
      <w:r w:rsidRPr="00B23B3B">
        <w:rPr>
          <w:rFonts w:eastAsia="標楷體" w:cs="標楷體"/>
          <w:sz w:val="28"/>
        </w:rPr>
        <w:t>獎學金核發標準：</w:t>
      </w:r>
    </w:p>
    <w:p w:rsidR="001A63C6" w:rsidRPr="00B23B3B" w:rsidRDefault="001A63C6" w:rsidP="00120A2E">
      <w:pPr>
        <w:pStyle w:val="af2"/>
        <w:spacing w:line="340" w:lineRule="exact"/>
        <w:ind w:firstLine="480"/>
        <w:rPr>
          <w:rFonts w:ascii="Times New Roman" w:eastAsia="標楷體" w:hAnsi="Times New Roman" w:cs="標楷體"/>
          <w:sz w:val="28"/>
        </w:rPr>
      </w:pPr>
      <w:r w:rsidRPr="00B23B3B">
        <w:rPr>
          <w:rFonts w:ascii="Times New Roman" w:eastAsia="標楷體" w:hAnsi="Times New Roman" w:cs="標楷體" w:hint="eastAsia"/>
          <w:sz w:val="28"/>
        </w:rPr>
        <w:t>一、</w:t>
      </w:r>
      <w:r w:rsidRPr="00B23B3B">
        <w:rPr>
          <w:rFonts w:ascii="Times New Roman" w:eastAsia="標楷體" w:hAnsi="Times New Roman" w:cs="標楷體"/>
          <w:sz w:val="28"/>
        </w:rPr>
        <w:t>一年級第一學期新生︰</w:t>
      </w:r>
    </w:p>
    <w:p w:rsidR="001A63C6" w:rsidRPr="00B23B3B" w:rsidRDefault="001A63C6" w:rsidP="00120A2E">
      <w:pPr>
        <w:pStyle w:val="Web"/>
        <w:spacing w:line="340" w:lineRule="exact"/>
        <w:ind w:left="1418" w:firstLine="22"/>
      </w:pPr>
      <w:r w:rsidRPr="00B23B3B">
        <w:rPr>
          <w:rFonts w:eastAsia="標楷體" w:cs="標楷體"/>
          <w:sz w:val="28"/>
        </w:rPr>
        <w:t>依</w:t>
      </w:r>
      <w:r w:rsidRPr="00B23B3B">
        <w:rPr>
          <w:rFonts w:eastAsia="標楷體" w:cs="標楷體" w:hint="eastAsia"/>
          <w:sz w:val="28"/>
        </w:rPr>
        <w:t>就學區分區</w:t>
      </w:r>
      <w:r w:rsidRPr="00B23B3B">
        <w:rPr>
          <w:rFonts w:eastAsia="標楷體" w:cs="標楷體"/>
          <w:sz w:val="28"/>
        </w:rPr>
        <w:t>免試入學方式，以第一志願</w:t>
      </w:r>
      <w:r w:rsidRPr="005E04D8">
        <w:rPr>
          <w:rFonts w:eastAsia="標楷體" w:cs="標楷體" w:hint="eastAsia"/>
          <w:color w:val="FF0000"/>
          <w:sz w:val="28"/>
        </w:rPr>
        <w:t>錄取</w:t>
      </w:r>
      <w:r w:rsidRPr="00BD442D">
        <w:rPr>
          <w:rFonts w:eastAsia="標楷體" w:cs="標楷體" w:hint="eastAsia"/>
          <w:color w:val="FF0000"/>
          <w:sz w:val="28"/>
        </w:rPr>
        <w:t>、直升入學</w:t>
      </w:r>
      <w:r>
        <w:rPr>
          <w:rFonts w:eastAsia="標楷體" w:cs="標楷體" w:hint="eastAsia"/>
          <w:color w:val="FF0000"/>
          <w:sz w:val="28"/>
        </w:rPr>
        <w:t>管道</w:t>
      </w:r>
      <w:r w:rsidRPr="00B23B3B">
        <w:rPr>
          <w:rFonts w:eastAsia="標楷體" w:cs="標楷體"/>
          <w:sz w:val="28"/>
        </w:rPr>
        <w:t>升讀本校者，依高一</w:t>
      </w:r>
      <w:r w:rsidRPr="00BD442D">
        <w:rPr>
          <w:rFonts w:eastAsia="標楷體" w:cs="標楷體" w:hint="eastAsia"/>
          <w:color w:val="FF0000"/>
          <w:sz w:val="28"/>
        </w:rPr>
        <w:t>第一</w:t>
      </w:r>
      <w:r w:rsidRPr="00B23B3B">
        <w:rPr>
          <w:rFonts w:eastAsia="標楷體" w:cs="標楷體"/>
          <w:sz w:val="28"/>
        </w:rPr>
        <w:t>學期第一次定期</w:t>
      </w:r>
      <w:r w:rsidRPr="00BD442D">
        <w:rPr>
          <w:rFonts w:eastAsia="標楷體" w:cs="標楷體" w:hint="eastAsia"/>
          <w:color w:val="FF0000"/>
          <w:sz w:val="28"/>
        </w:rPr>
        <w:t>評量</w:t>
      </w:r>
      <w:r w:rsidRPr="00B23B3B">
        <w:rPr>
          <w:rFonts w:eastAsia="標楷體" w:cs="標楷體"/>
          <w:sz w:val="28"/>
        </w:rPr>
        <w:t>成績，擇優發給獎學金。應檢附第一志願就讀本校之有關證明文件及高一</w:t>
      </w:r>
      <w:r w:rsidRPr="00BD442D">
        <w:rPr>
          <w:rFonts w:eastAsia="標楷體" w:cs="標楷體" w:hint="eastAsia"/>
          <w:color w:val="FF0000"/>
          <w:sz w:val="28"/>
        </w:rPr>
        <w:t>第一</w:t>
      </w:r>
      <w:r w:rsidRPr="00B23B3B">
        <w:rPr>
          <w:rFonts w:eastAsia="標楷體" w:cs="標楷體"/>
          <w:sz w:val="28"/>
        </w:rPr>
        <w:t>學期第一次定期</w:t>
      </w:r>
      <w:r w:rsidRPr="00BD442D">
        <w:rPr>
          <w:rFonts w:eastAsia="標楷體" w:cs="標楷體" w:hint="eastAsia"/>
          <w:color w:val="FF0000"/>
          <w:sz w:val="28"/>
        </w:rPr>
        <w:t>評量</w:t>
      </w:r>
      <w:r w:rsidRPr="00B23B3B">
        <w:rPr>
          <w:rFonts w:eastAsia="標楷體" w:cs="標楷體"/>
          <w:sz w:val="28"/>
        </w:rPr>
        <w:t>成績影本。</w:t>
      </w:r>
    </w:p>
    <w:p w:rsidR="001A63C6" w:rsidRPr="00B23B3B" w:rsidRDefault="001A63C6" w:rsidP="00120A2E">
      <w:pPr>
        <w:pStyle w:val="af2"/>
        <w:numPr>
          <w:ilvl w:val="0"/>
          <w:numId w:val="17"/>
        </w:numPr>
        <w:spacing w:line="340" w:lineRule="exact"/>
      </w:pPr>
      <w:r w:rsidRPr="00C344D3">
        <w:rPr>
          <w:rFonts w:ascii="Times New Roman" w:eastAsia="標楷體" w:hAnsi="Times New Roman" w:cs="標楷體" w:hint="eastAsia"/>
          <w:sz w:val="28"/>
        </w:rPr>
        <w:t>第二學期至第六學期學生</w:t>
      </w:r>
      <w:r w:rsidRPr="00B23B3B">
        <w:rPr>
          <w:rFonts w:ascii="Times New Roman" w:eastAsia="標楷體" w:hAnsi="Times New Roman" w:cs="標楷體"/>
          <w:sz w:val="28"/>
        </w:rPr>
        <w:t>：</w:t>
      </w:r>
    </w:p>
    <w:p w:rsidR="001A63C6" w:rsidRPr="00B23B3B" w:rsidRDefault="001A63C6" w:rsidP="00120A2E">
      <w:pPr>
        <w:pStyle w:val="af2"/>
        <w:spacing w:line="340" w:lineRule="exact"/>
        <w:ind w:left="993" w:firstLineChars="151" w:firstLine="423"/>
      </w:pPr>
      <w:r w:rsidRPr="00B23B3B">
        <w:rPr>
          <w:rFonts w:ascii="Times New Roman" w:eastAsia="標楷體" w:hAnsi="Times New Roman" w:cs="標楷體"/>
          <w:sz w:val="28"/>
        </w:rPr>
        <w:t>第一學期</w:t>
      </w:r>
      <w:r w:rsidRPr="00B23B3B">
        <w:rPr>
          <w:rFonts w:ascii="Times New Roman" w:eastAsia="標楷體" w:hAnsi="Times New Roman" w:cs="標楷體" w:hint="eastAsia"/>
          <w:sz w:val="28"/>
        </w:rPr>
        <w:t>獲</w:t>
      </w:r>
      <w:r w:rsidRPr="00B23B3B">
        <w:rPr>
          <w:rFonts w:ascii="Times New Roman" w:eastAsia="標楷體" w:hAnsi="Times New Roman" w:cs="標楷體"/>
          <w:sz w:val="28"/>
        </w:rPr>
        <w:t>本獎學金</w:t>
      </w:r>
      <w:r w:rsidRPr="00B23B3B">
        <w:rPr>
          <w:rFonts w:ascii="Times New Roman" w:eastAsia="標楷體" w:hAnsi="Times New Roman" w:cs="標楷體" w:hint="eastAsia"/>
          <w:sz w:val="28"/>
        </w:rPr>
        <w:t>獎勵</w:t>
      </w:r>
      <w:r w:rsidRPr="00B23B3B">
        <w:rPr>
          <w:rFonts w:ascii="Times New Roman" w:eastAsia="標楷體" w:hAnsi="Times New Roman" w:cs="標楷體"/>
          <w:sz w:val="28"/>
        </w:rPr>
        <w:t>之學生，</w:t>
      </w:r>
      <w:r w:rsidRPr="00B23B3B">
        <w:rPr>
          <w:rFonts w:ascii="Times New Roman" w:eastAsia="標楷體" w:hAnsi="Times New Roman" w:cs="標楷體" w:hint="eastAsia"/>
          <w:sz w:val="28"/>
        </w:rPr>
        <w:t>自</w:t>
      </w:r>
      <w:r w:rsidRPr="00B23B3B">
        <w:rPr>
          <w:rFonts w:ascii="Times New Roman" w:eastAsia="標楷體" w:hAnsi="Times New Roman" w:cs="標楷體"/>
          <w:sz w:val="28"/>
        </w:rPr>
        <w:t>第二學期</w:t>
      </w:r>
      <w:r w:rsidRPr="00B23B3B">
        <w:rPr>
          <w:rFonts w:ascii="Times New Roman" w:eastAsia="標楷體" w:hAnsi="Times New Roman" w:cs="標楷體" w:hint="eastAsia"/>
          <w:sz w:val="28"/>
        </w:rPr>
        <w:t>起</w:t>
      </w:r>
      <w:r w:rsidRPr="00B23B3B">
        <w:rPr>
          <w:rFonts w:ascii="Times New Roman" w:eastAsia="標楷體" w:hAnsi="Times New Roman" w:cs="標楷體"/>
          <w:sz w:val="28"/>
        </w:rPr>
        <w:t>，</w:t>
      </w:r>
      <w:r w:rsidRPr="00B23B3B">
        <w:rPr>
          <w:rFonts w:ascii="Times New Roman" w:eastAsia="標楷體" w:hAnsi="Times New Roman" w:cs="標楷體" w:hint="eastAsia"/>
          <w:sz w:val="28"/>
        </w:rPr>
        <w:t>其</w:t>
      </w:r>
      <w:r w:rsidRPr="00B23B3B">
        <w:rPr>
          <w:rFonts w:ascii="Times New Roman" w:eastAsia="標楷體" w:hAnsi="Times New Roman" w:cs="標楷體"/>
          <w:sz w:val="28"/>
        </w:rPr>
        <w:t>前一學期學業總平均成績名列同年級、同年級同科（組）或學程前百分之三十，且德行評量</w:t>
      </w:r>
      <w:r w:rsidRPr="00B23B3B">
        <w:rPr>
          <w:rFonts w:ascii="Times New Roman" w:eastAsia="標楷體" w:hAnsi="Times New Roman" w:cs="標楷體" w:hint="eastAsia"/>
          <w:sz w:val="28"/>
        </w:rPr>
        <w:t>無</w:t>
      </w:r>
      <w:r w:rsidRPr="00B23B3B">
        <w:rPr>
          <w:rFonts w:ascii="Times New Roman" w:eastAsia="標楷體" w:hAnsi="Times New Roman" w:cs="標楷體"/>
          <w:sz w:val="28"/>
        </w:rPr>
        <w:t>小過以上</w:t>
      </w:r>
      <w:r w:rsidRPr="00B23B3B">
        <w:rPr>
          <w:rFonts w:ascii="Times New Roman" w:eastAsia="標楷體" w:hAnsi="Times New Roman" w:cs="標楷體" w:hint="eastAsia"/>
          <w:sz w:val="28"/>
        </w:rPr>
        <w:t>紀錄</w:t>
      </w:r>
      <w:r w:rsidRPr="00B23B3B">
        <w:rPr>
          <w:rFonts w:ascii="Times New Roman" w:eastAsia="標楷體" w:hAnsi="Times New Roman" w:cs="標楷體"/>
          <w:sz w:val="28"/>
        </w:rPr>
        <w:t>，並經導師推薦者，得繼續申請獎學金。</w:t>
      </w:r>
      <w:r w:rsidRPr="00B23B3B">
        <w:rPr>
          <w:rFonts w:ascii="Times New Roman" w:eastAsia="標楷體" w:hAnsi="Times New Roman" w:cs="標楷體" w:hint="eastAsia"/>
          <w:sz w:val="28"/>
        </w:rPr>
        <w:t>前一學期成績未達上</w:t>
      </w:r>
      <w:r w:rsidRPr="0037079C">
        <w:rPr>
          <w:rFonts w:ascii="Times New Roman" w:eastAsia="標楷體" w:hAnsi="Times New Roman" w:cs="標楷體" w:hint="eastAsia"/>
          <w:color w:val="FF0000"/>
          <w:sz w:val="28"/>
        </w:rPr>
        <w:t>開</w:t>
      </w:r>
      <w:r w:rsidRPr="00B23B3B">
        <w:rPr>
          <w:rFonts w:ascii="Times New Roman" w:eastAsia="標楷體" w:hAnsi="Times New Roman" w:cs="標楷體" w:hint="eastAsia"/>
          <w:sz w:val="28"/>
        </w:rPr>
        <w:t>規定者，該學期不具獎學金</w:t>
      </w:r>
      <w:r w:rsidRPr="0037079C">
        <w:rPr>
          <w:rFonts w:ascii="Times New Roman" w:eastAsia="標楷體" w:hAnsi="Times New Roman" w:cs="標楷體" w:hint="eastAsia"/>
          <w:color w:val="FF0000"/>
          <w:sz w:val="28"/>
        </w:rPr>
        <w:t>之</w:t>
      </w:r>
      <w:r w:rsidRPr="00B23B3B">
        <w:rPr>
          <w:rFonts w:ascii="Times New Roman" w:eastAsia="標楷體" w:hAnsi="Times New Roman" w:cs="標楷體" w:hint="eastAsia"/>
          <w:sz w:val="28"/>
        </w:rPr>
        <w:t>申領資格，得由同年級入學時符合上</w:t>
      </w:r>
      <w:r w:rsidRPr="0037079C">
        <w:rPr>
          <w:rFonts w:ascii="Times New Roman" w:eastAsia="標楷體" w:hAnsi="Times New Roman" w:cs="標楷體" w:hint="eastAsia"/>
          <w:color w:val="FF0000"/>
          <w:sz w:val="28"/>
        </w:rPr>
        <w:t>開</w:t>
      </w:r>
      <w:r w:rsidRPr="00B23B3B">
        <w:rPr>
          <w:rFonts w:ascii="Times New Roman" w:eastAsia="標楷體" w:hAnsi="Times New Roman" w:cs="標楷體" w:hint="eastAsia"/>
          <w:sz w:val="28"/>
        </w:rPr>
        <w:t>規定之學生申請遞補。</w:t>
      </w:r>
    </w:p>
    <w:p w:rsidR="001A63C6" w:rsidRPr="00B23B3B" w:rsidRDefault="001A63C6" w:rsidP="00120A2E">
      <w:pPr>
        <w:pStyle w:val="af2"/>
        <w:numPr>
          <w:ilvl w:val="0"/>
          <w:numId w:val="17"/>
        </w:numPr>
        <w:spacing w:line="340" w:lineRule="exact"/>
        <w:rPr>
          <w:rFonts w:ascii="Times New Roman" w:eastAsia="標楷體" w:hAnsi="Times New Roman" w:cs="標楷體"/>
          <w:sz w:val="28"/>
        </w:rPr>
      </w:pPr>
      <w:r w:rsidRPr="00B23B3B">
        <w:rPr>
          <w:rFonts w:ascii="Times New Roman" w:eastAsia="標楷體" w:hAnsi="Times New Roman" w:cs="標楷體"/>
          <w:sz w:val="28"/>
        </w:rPr>
        <w:t>休學及轉學學生，永久喪失領取本獎學金之資格</w:t>
      </w:r>
      <w:r w:rsidRPr="00B23B3B">
        <w:rPr>
          <w:rFonts w:ascii="Times New Roman" w:eastAsia="標楷體" w:hAnsi="Times New Roman" w:cs="標楷體" w:hint="eastAsia"/>
          <w:sz w:val="28"/>
        </w:rPr>
        <w:t>，該獎學金名額得由同年級入學時符合上述規定之學生申請遞補。</w:t>
      </w:r>
    </w:p>
    <w:p w:rsidR="001A63C6" w:rsidRPr="00B23B3B" w:rsidRDefault="001A63C6" w:rsidP="00120A2E">
      <w:pPr>
        <w:pStyle w:val="af2"/>
        <w:spacing w:line="340" w:lineRule="exact"/>
        <w:ind w:left="560" w:hanging="560"/>
        <w:rPr>
          <w:rFonts w:ascii="Times New Roman" w:eastAsia="標楷體" w:hAnsi="Times New Roman" w:cs="標楷體"/>
          <w:sz w:val="28"/>
        </w:rPr>
      </w:pPr>
      <w:r w:rsidRPr="00B23B3B">
        <w:rPr>
          <w:rFonts w:ascii="Times New Roman" w:eastAsia="標楷體" w:hAnsi="Times New Roman" w:cs="標楷體"/>
          <w:sz w:val="28"/>
          <w:szCs w:val="30"/>
        </w:rPr>
        <w:t>肆、分配名額：</w:t>
      </w:r>
      <w:r w:rsidRPr="00B23B3B">
        <w:rPr>
          <w:rFonts w:ascii="Times New Roman" w:eastAsia="標楷體" w:hAnsi="Times New Roman" w:cs="標楷體"/>
          <w:sz w:val="28"/>
        </w:rPr>
        <w:t>依教育部國民及學前教育署當年度核定各年級名額。</w:t>
      </w:r>
    </w:p>
    <w:p w:rsidR="001A63C6" w:rsidRPr="00B23B3B" w:rsidRDefault="001A63C6" w:rsidP="00120A2E">
      <w:pPr>
        <w:pStyle w:val="af2"/>
        <w:spacing w:line="340" w:lineRule="exact"/>
        <w:ind w:left="1982" w:hangingChars="708" w:hanging="1982"/>
        <w:rPr>
          <w:rFonts w:ascii="Times New Roman" w:eastAsia="標楷體" w:hAnsi="Times New Roman" w:cs="標楷體"/>
          <w:sz w:val="28"/>
        </w:rPr>
      </w:pPr>
      <w:r w:rsidRPr="00B23B3B">
        <w:rPr>
          <w:rFonts w:ascii="Times New Roman" w:eastAsia="標楷體" w:hAnsi="Times New Roman" w:cs="標楷體"/>
          <w:sz w:val="28"/>
        </w:rPr>
        <w:t>伍、</w:t>
      </w:r>
      <w:r w:rsidRPr="00B23B3B">
        <w:rPr>
          <w:rFonts w:ascii="Times New Roman" w:eastAsia="標楷體" w:hAnsi="Times New Roman" w:cs="標楷體" w:hint="eastAsia"/>
          <w:sz w:val="28"/>
        </w:rPr>
        <w:t>經費來源：由『</w:t>
      </w:r>
      <w:r w:rsidRPr="00B23B3B">
        <w:rPr>
          <w:rFonts w:eastAsia="標楷體"/>
          <w:bCs/>
          <w:sz w:val="28"/>
          <w:szCs w:val="28"/>
        </w:rPr>
        <w:t>教育部國民及學前教育署均衡教育發展獎勵國</w:t>
      </w:r>
      <w:r w:rsidRPr="0037079C">
        <w:rPr>
          <w:rFonts w:eastAsia="標楷體" w:hint="eastAsia"/>
          <w:bCs/>
          <w:color w:val="FF0000"/>
          <w:sz w:val="28"/>
          <w:szCs w:val="28"/>
        </w:rPr>
        <w:t>民</w:t>
      </w:r>
      <w:r w:rsidRPr="00B23B3B">
        <w:rPr>
          <w:rFonts w:eastAsia="標楷體"/>
          <w:bCs/>
          <w:sz w:val="28"/>
          <w:szCs w:val="28"/>
        </w:rPr>
        <w:t>中</w:t>
      </w:r>
      <w:r w:rsidRPr="0037079C">
        <w:rPr>
          <w:rFonts w:eastAsia="標楷體" w:hint="eastAsia"/>
          <w:bCs/>
          <w:color w:val="FF0000"/>
          <w:sz w:val="28"/>
          <w:szCs w:val="28"/>
        </w:rPr>
        <w:t>學</w:t>
      </w:r>
      <w:r w:rsidRPr="00B23B3B">
        <w:rPr>
          <w:rFonts w:eastAsia="標楷體"/>
          <w:bCs/>
          <w:sz w:val="28"/>
          <w:szCs w:val="28"/>
        </w:rPr>
        <w:t>畢業生升學當地高級中等學校獎學金實施要點</w:t>
      </w:r>
      <w:r w:rsidRPr="00B23B3B">
        <w:rPr>
          <w:rFonts w:eastAsia="標楷體" w:hint="eastAsia"/>
          <w:bCs/>
          <w:sz w:val="28"/>
          <w:szCs w:val="28"/>
        </w:rPr>
        <w:t>』提供。</w:t>
      </w:r>
    </w:p>
    <w:p w:rsidR="001A63C6" w:rsidRPr="00B23B3B" w:rsidRDefault="001A63C6" w:rsidP="00120A2E">
      <w:pPr>
        <w:pStyle w:val="af2"/>
        <w:spacing w:line="340" w:lineRule="exact"/>
        <w:ind w:left="560" w:hanging="560"/>
        <w:rPr>
          <w:rFonts w:ascii="Times New Roman" w:eastAsia="標楷體" w:hAnsi="Times New Roman" w:cs="標楷體"/>
          <w:sz w:val="28"/>
        </w:rPr>
      </w:pPr>
      <w:r w:rsidRPr="00B23B3B">
        <w:rPr>
          <w:rFonts w:ascii="Times New Roman" w:eastAsia="標楷體" w:hAnsi="Times New Roman" w:cs="標楷體" w:hint="eastAsia"/>
          <w:sz w:val="28"/>
        </w:rPr>
        <w:t>陸</w:t>
      </w:r>
      <w:r w:rsidRPr="00B23B3B">
        <w:rPr>
          <w:rFonts w:ascii="Times New Roman" w:eastAsia="標楷體" w:hAnsi="Times New Roman" w:cs="標楷體"/>
          <w:sz w:val="28"/>
        </w:rPr>
        <w:t>、申請、審核及表揚：</w:t>
      </w:r>
    </w:p>
    <w:p w:rsidR="001A63C6" w:rsidRPr="00B23B3B" w:rsidRDefault="001A63C6" w:rsidP="00120A2E">
      <w:pPr>
        <w:pStyle w:val="af2"/>
        <w:spacing w:line="340" w:lineRule="exact"/>
        <w:ind w:left="480" w:firstLine="560"/>
        <w:rPr>
          <w:rFonts w:ascii="Times New Roman" w:eastAsia="標楷體" w:hAnsi="Times New Roman" w:cs="標楷體"/>
          <w:sz w:val="28"/>
        </w:rPr>
      </w:pPr>
      <w:r w:rsidRPr="00B23B3B">
        <w:rPr>
          <w:rFonts w:ascii="Times New Roman" w:eastAsia="標楷體" w:hAnsi="Times New Roman" w:cs="標楷體"/>
          <w:sz w:val="28"/>
        </w:rPr>
        <w:t>符合核發對象之學生，由學校通知後並於公告時間內，填具申請表及檢附相關資料，向教務處申請，依核發標準及分配原則審定後公開表揚，並將受獎學生名單公布於本校網站供查詢。</w:t>
      </w:r>
    </w:p>
    <w:p w:rsidR="001A63C6" w:rsidRPr="00B23B3B" w:rsidRDefault="001A63C6" w:rsidP="00120A2E">
      <w:pPr>
        <w:pStyle w:val="af2"/>
        <w:spacing w:line="340" w:lineRule="exact"/>
        <w:ind w:left="560" w:hanging="560"/>
        <w:rPr>
          <w:rFonts w:ascii="Times New Roman" w:eastAsia="標楷體" w:hAnsi="Times New Roman" w:cs="標楷體"/>
          <w:sz w:val="28"/>
        </w:rPr>
      </w:pPr>
      <w:r w:rsidRPr="00B23B3B">
        <w:rPr>
          <w:rFonts w:ascii="Times New Roman" w:eastAsia="標楷體" w:hAnsi="Times New Roman" w:cs="標楷體" w:hint="eastAsia"/>
          <w:sz w:val="28"/>
        </w:rPr>
        <w:t>柒</w:t>
      </w:r>
      <w:r w:rsidRPr="00B23B3B">
        <w:rPr>
          <w:rFonts w:ascii="Times New Roman" w:eastAsia="標楷體" w:hAnsi="Times New Roman" w:cs="標楷體"/>
          <w:sz w:val="28"/>
        </w:rPr>
        <w:t>、本補充規定如有未盡事宜，悉依部頒要點及相關之規定辦理。</w:t>
      </w:r>
    </w:p>
    <w:p w:rsidR="001A63C6" w:rsidRPr="00B23B3B" w:rsidRDefault="001A63C6" w:rsidP="00120A2E">
      <w:pPr>
        <w:pStyle w:val="af2"/>
        <w:spacing w:line="340" w:lineRule="exact"/>
        <w:ind w:left="560" w:hanging="560"/>
        <w:rPr>
          <w:rFonts w:ascii="Times New Roman" w:eastAsia="標楷體" w:hAnsi="Times New Roman" w:cs="標楷體"/>
          <w:sz w:val="28"/>
        </w:rPr>
      </w:pPr>
      <w:r w:rsidRPr="00B23B3B">
        <w:rPr>
          <w:rFonts w:ascii="Times New Roman" w:eastAsia="標楷體" w:hAnsi="Times New Roman" w:cs="標楷體" w:hint="eastAsia"/>
          <w:sz w:val="28"/>
        </w:rPr>
        <w:t>捌</w:t>
      </w:r>
      <w:r w:rsidRPr="00B23B3B">
        <w:rPr>
          <w:rFonts w:ascii="Times New Roman" w:eastAsia="標楷體" w:hAnsi="Times New Roman" w:cs="標楷體"/>
          <w:sz w:val="28"/>
        </w:rPr>
        <w:t>、本補充規定經行政會</w:t>
      </w:r>
      <w:r w:rsidRPr="00B23B3B">
        <w:rPr>
          <w:rFonts w:ascii="Times New Roman" w:eastAsia="標楷體" w:hAnsi="Times New Roman" w:cs="標楷體" w:hint="eastAsia"/>
          <w:sz w:val="28"/>
        </w:rPr>
        <w:t>議</w:t>
      </w:r>
      <w:r w:rsidRPr="00B23B3B">
        <w:rPr>
          <w:rFonts w:ascii="Times New Roman" w:eastAsia="標楷體" w:hAnsi="Times New Roman" w:cs="標楷體"/>
          <w:sz w:val="28"/>
        </w:rPr>
        <w:t>通過並陳校長核定後實施，修正時亦同。</w:t>
      </w:r>
    </w:p>
    <w:p w:rsidR="00F96DD4" w:rsidRDefault="00F96DD4" w:rsidP="00647337">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sz w:val="28"/>
          <w:szCs w:val="28"/>
        </w:rPr>
        <w:t>學務處教告</w:t>
      </w:r>
      <w:r w:rsidR="00647337" w:rsidRPr="009E0A6A">
        <w:rPr>
          <w:rFonts w:ascii="標楷體" w:eastAsia="標楷體" w:hAnsi="標楷體" w:hint="eastAsia"/>
          <w:b/>
          <w:sz w:val="28"/>
          <w:szCs w:val="28"/>
        </w:rPr>
        <w:t>：</w:t>
      </w:r>
      <w:r w:rsidR="009468B8" w:rsidRPr="009468B8">
        <w:rPr>
          <w:rFonts w:ascii="標楷體" w:eastAsia="標楷體" w:hAnsi="標楷體" w:hint="eastAsia"/>
          <w:sz w:val="28"/>
          <w:szCs w:val="28"/>
        </w:rPr>
        <w:t>無。</w:t>
      </w:r>
    </w:p>
    <w:p w:rsidR="00F96DD4" w:rsidRDefault="00EE1C66" w:rsidP="00EE1C66">
      <w:pPr>
        <w:widowControl/>
        <w:spacing w:line="400" w:lineRule="exact"/>
        <w:rPr>
          <w:rFonts w:ascii="標楷體" w:eastAsia="標楷體" w:hAnsi="標楷體"/>
          <w:b/>
          <w:sz w:val="28"/>
          <w:szCs w:val="28"/>
        </w:rPr>
      </w:pPr>
      <w:r>
        <w:rPr>
          <w:rFonts w:ascii="標楷體" w:eastAsia="標楷體" w:hAnsi="標楷體" w:hint="eastAsia"/>
        </w:rPr>
        <w:t xml:space="preserve">    </w:t>
      </w:r>
      <w:r w:rsidR="00F96DD4">
        <w:rPr>
          <w:rFonts w:ascii="標楷體" w:eastAsia="標楷體" w:hAnsi="標楷體" w:hint="eastAsia"/>
          <w:b/>
          <w:sz w:val="28"/>
          <w:szCs w:val="28"/>
        </w:rPr>
        <w:t>總務處報告</w:t>
      </w:r>
      <w:r w:rsidR="00F96DD4" w:rsidRPr="009E0A6A">
        <w:rPr>
          <w:rFonts w:ascii="標楷體" w:eastAsia="標楷體" w:hAnsi="標楷體" w:hint="eastAsia"/>
          <w:b/>
          <w:sz w:val="28"/>
          <w:szCs w:val="28"/>
        </w:rPr>
        <w:t>：</w:t>
      </w:r>
    </w:p>
    <w:p w:rsidR="00501257" w:rsidRPr="00501257" w:rsidRDefault="00501257" w:rsidP="008C4A95">
      <w:pPr>
        <w:widowControl/>
        <w:spacing w:line="400" w:lineRule="exact"/>
        <w:ind w:leftChars="177" w:left="848" w:hangingChars="151" w:hanging="423"/>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有關舊式公文承辦案件登記簿之使用方式，因現行電子公文線上簽辦之比例高達90%以上，</w:t>
      </w:r>
      <w:r w:rsidR="009468B8">
        <w:rPr>
          <w:rFonts w:ascii="標楷體" w:eastAsia="標楷體" w:hAnsi="標楷體" w:hint="eastAsia"/>
          <w:sz w:val="28"/>
          <w:szCs w:val="28"/>
        </w:rPr>
        <w:t>經</w:t>
      </w:r>
      <w:r>
        <w:rPr>
          <w:rFonts w:ascii="標楷體" w:eastAsia="標楷體" w:hAnsi="標楷體" w:hint="eastAsia"/>
          <w:sz w:val="28"/>
          <w:szCs w:val="28"/>
        </w:rPr>
        <w:t>討論</w:t>
      </w:r>
      <w:r w:rsidR="009468B8">
        <w:rPr>
          <w:rFonts w:ascii="標楷體" w:eastAsia="標楷體" w:hAnsi="標楷體" w:hint="eastAsia"/>
          <w:sz w:val="28"/>
          <w:szCs w:val="28"/>
        </w:rPr>
        <w:t>之後承辦案件登記簿只需登記紙本(有貼條碼的)送歸檔。</w:t>
      </w:r>
    </w:p>
    <w:p w:rsidR="00F96DD4" w:rsidRDefault="00647337" w:rsidP="00647337">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sz w:val="28"/>
          <w:szCs w:val="28"/>
        </w:rPr>
        <w:t>輔委會報告</w:t>
      </w:r>
      <w:r w:rsidRPr="009E0A6A">
        <w:rPr>
          <w:rFonts w:ascii="標楷體" w:eastAsia="標楷體" w:hAnsi="標楷體" w:hint="eastAsia"/>
          <w:b/>
          <w:sz w:val="28"/>
          <w:szCs w:val="28"/>
        </w:rPr>
        <w:t>：</w:t>
      </w:r>
    </w:p>
    <w:p w:rsidR="001669B8" w:rsidRPr="001669B8" w:rsidRDefault="001669B8" w:rsidP="001669B8">
      <w:pPr>
        <w:pStyle w:val="a3"/>
        <w:numPr>
          <w:ilvl w:val="0"/>
          <w:numId w:val="8"/>
        </w:numPr>
        <w:spacing w:line="400" w:lineRule="exact"/>
        <w:ind w:leftChars="0"/>
        <w:rPr>
          <w:rFonts w:eastAsia="標楷體"/>
          <w:sz w:val="28"/>
          <w:szCs w:val="28"/>
        </w:rPr>
      </w:pPr>
      <w:r w:rsidRPr="001669B8">
        <w:rPr>
          <w:rFonts w:eastAsia="標楷體" w:hint="eastAsia"/>
          <w:sz w:val="28"/>
          <w:szCs w:val="28"/>
        </w:rPr>
        <w:t>9</w:t>
      </w:r>
      <w:r w:rsidRPr="001669B8">
        <w:rPr>
          <w:rFonts w:eastAsia="標楷體" w:hint="eastAsia"/>
          <w:sz w:val="28"/>
          <w:szCs w:val="28"/>
        </w:rPr>
        <w:t>月辦理親師座談會，謝謝各位同仁幫忙</w:t>
      </w:r>
      <w:r w:rsidRPr="001669B8">
        <w:rPr>
          <w:rFonts w:eastAsia="標楷體" w:hint="eastAsia"/>
          <w:sz w:val="28"/>
          <w:szCs w:val="28"/>
        </w:rPr>
        <w:t>!</w:t>
      </w:r>
      <w:r w:rsidRPr="001669B8">
        <w:rPr>
          <w:rFonts w:eastAsia="標楷體" w:hint="eastAsia"/>
          <w:sz w:val="28"/>
          <w:szCs w:val="28"/>
        </w:rPr>
        <w:t>需回覆家長問題如下</w:t>
      </w:r>
      <w:r w:rsidRPr="001669B8">
        <w:rPr>
          <w:rFonts w:eastAsia="標楷體" w:hint="eastAsia"/>
          <w:sz w:val="28"/>
          <w:szCs w:val="28"/>
        </w:rPr>
        <w:t>: (</w:t>
      </w:r>
      <w:r w:rsidRPr="001669B8">
        <w:rPr>
          <w:rFonts w:eastAsia="標楷體" w:hint="eastAsia"/>
          <w:sz w:val="28"/>
          <w:szCs w:val="28"/>
        </w:rPr>
        <w:t>截至</w:t>
      </w:r>
      <w:r w:rsidRPr="001669B8">
        <w:rPr>
          <w:rFonts w:eastAsia="標楷體" w:hint="eastAsia"/>
          <w:sz w:val="28"/>
          <w:szCs w:val="28"/>
        </w:rPr>
        <w:t>10</w:t>
      </w:r>
      <w:r w:rsidRPr="001669B8">
        <w:rPr>
          <w:rFonts w:eastAsia="標楷體" w:hint="eastAsia"/>
          <w:sz w:val="28"/>
          <w:szCs w:val="28"/>
        </w:rPr>
        <w:t>月</w:t>
      </w:r>
      <w:r w:rsidRPr="001669B8">
        <w:rPr>
          <w:rFonts w:eastAsia="標楷體" w:hint="eastAsia"/>
          <w:sz w:val="28"/>
          <w:szCs w:val="28"/>
        </w:rPr>
        <w:t>8</w:t>
      </w:r>
      <w:r w:rsidRPr="001669B8">
        <w:rPr>
          <w:rFonts w:eastAsia="標楷體" w:hint="eastAsia"/>
          <w:sz w:val="28"/>
          <w:szCs w:val="28"/>
        </w:rPr>
        <w:t>日</w:t>
      </w:r>
      <w:r w:rsidRPr="001669B8">
        <w:rPr>
          <w:rFonts w:eastAsia="標楷體" w:hint="eastAsia"/>
          <w:sz w:val="28"/>
          <w:szCs w:val="28"/>
        </w:rPr>
        <w:t>)</w:t>
      </w:r>
    </w:p>
    <w:p w:rsidR="001669B8" w:rsidRPr="0025161A" w:rsidRDefault="001669B8" w:rsidP="001669B8">
      <w:pPr>
        <w:rPr>
          <w:rFonts w:eastAsia="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4237"/>
        <w:gridCol w:w="4405"/>
      </w:tblGrid>
      <w:tr w:rsidR="001669B8" w:rsidRPr="0025161A" w:rsidTr="00D423EF">
        <w:trPr>
          <w:trHeight w:val="356"/>
        </w:trPr>
        <w:tc>
          <w:tcPr>
            <w:tcW w:w="828"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jc w:val="center"/>
              <w:rPr>
                <w:rFonts w:eastAsia="標楷體"/>
                <w:szCs w:val="28"/>
              </w:rPr>
            </w:pPr>
            <w:r w:rsidRPr="0025161A">
              <w:rPr>
                <w:rFonts w:eastAsia="標楷體" w:hint="eastAsia"/>
                <w:szCs w:val="28"/>
              </w:rPr>
              <w:t>班級</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jc w:val="center"/>
              <w:rPr>
                <w:rFonts w:eastAsia="標楷體"/>
                <w:szCs w:val="28"/>
              </w:rPr>
            </w:pPr>
            <w:r w:rsidRPr="0025161A">
              <w:rPr>
                <w:rFonts w:eastAsia="標楷體" w:hint="eastAsia"/>
                <w:szCs w:val="28"/>
              </w:rPr>
              <w:t>家</w:t>
            </w:r>
            <w:r w:rsidRPr="0025161A">
              <w:rPr>
                <w:rFonts w:eastAsia="標楷體" w:hint="eastAsia"/>
                <w:szCs w:val="28"/>
              </w:rPr>
              <w:t xml:space="preserve"> </w:t>
            </w:r>
            <w:r w:rsidRPr="0025161A">
              <w:rPr>
                <w:rFonts w:eastAsia="標楷體" w:hint="eastAsia"/>
                <w:szCs w:val="28"/>
              </w:rPr>
              <w:t>長</w:t>
            </w:r>
            <w:r w:rsidRPr="0025161A">
              <w:rPr>
                <w:rFonts w:eastAsia="標楷體" w:hint="eastAsia"/>
                <w:szCs w:val="28"/>
              </w:rPr>
              <w:t xml:space="preserve"> </w:t>
            </w:r>
            <w:r w:rsidRPr="0025161A">
              <w:rPr>
                <w:rFonts w:eastAsia="標楷體" w:hint="eastAsia"/>
                <w:szCs w:val="28"/>
              </w:rPr>
              <w:t>意</w:t>
            </w:r>
            <w:r w:rsidRPr="0025161A">
              <w:rPr>
                <w:rFonts w:eastAsia="標楷體" w:hint="eastAsia"/>
                <w:szCs w:val="28"/>
              </w:rPr>
              <w:t xml:space="preserve"> </w:t>
            </w:r>
            <w:r w:rsidRPr="0025161A">
              <w:rPr>
                <w:rFonts w:eastAsia="標楷體" w:hint="eastAsia"/>
                <w:szCs w:val="28"/>
              </w:rPr>
              <w:t>見</w:t>
            </w:r>
          </w:p>
        </w:tc>
        <w:tc>
          <w:tcPr>
            <w:tcW w:w="482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jc w:val="center"/>
              <w:rPr>
                <w:rFonts w:eastAsia="標楷體"/>
                <w:szCs w:val="28"/>
              </w:rPr>
            </w:pPr>
            <w:r w:rsidRPr="0025161A">
              <w:rPr>
                <w:rFonts w:eastAsia="標楷體" w:hint="eastAsia"/>
                <w:szCs w:val="28"/>
              </w:rPr>
              <w:t>處</w:t>
            </w:r>
            <w:r w:rsidRPr="0025161A">
              <w:rPr>
                <w:rFonts w:eastAsia="標楷體" w:hint="eastAsia"/>
                <w:szCs w:val="28"/>
              </w:rPr>
              <w:t xml:space="preserve"> </w:t>
            </w:r>
            <w:r w:rsidRPr="0025161A">
              <w:rPr>
                <w:rFonts w:eastAsia="標楷體" w:hint="eastAsia"/>
                <w:szCs w:val="28"/>
              </w:rPr>
              <w:t>室</w:t>
            </w:r>
            <w:r w:rsidRPr="0025161A">
              <w:rPr>
                <w:rFonts w:eastAsia="標楷體" w:hint="eastAsia"/>
                <w:szCs w:val="28"/>
              </w:rPr>
              <w:t xml:space="preserve"> </w:t>
            </w:r>
            <w:r w:rsidRPr="0025161A">
              <w:rPr>
                <w:rFonts w:eastAsia="標楷體" w:hint="eastAsia"/>
                <w:szCs w:val="28"/>
              </w:rPr>
              <w:t>答</w:t>
            </w:r>
            <w:r w:rsidRPr="0025161A">
              <w:rPr>
                <w:rFonts w:eastAsia="標楷體" w:hint="eastAsia"/>
                <w:szCs w:val="28"/>
              </w:rPr>
              <w:t xml:space="preserve"> </w:t>
            </w:r>
            <w:r w:rsidRPr="0025161A">
              <w:rPr>
                <w:rFonts w:eastAsia="標楷體" w:hint="eastAsia"/>
                <w:szCs w:val="28"/>
              </w:rPr>
              <w:t>覆</w:t>
            </w:r>
          </w:p>
        </w:tc>
      </w:tr>
      <w:tr w:rsidR="001669B8" w:rsidRPr="0025161A" w:rsidTr="00D423EF">
        <w:trPr>
          <w:trHeight w:val="356"/>
        </w:trPr>
        <w:tc>
          <w:tcPr>
            <w:tcW w:w="828"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jc w:val="center"/>
              <w:rPr>
                <w:rFonts w:eastAsia="標楷體"/>
              </w:rPr>
            </w:pPr>
            <w:r w:rsidRPr="0025161A">
              <w:rPr>
                <w:rFonts w:eastAsia="標楷體" w:hint="eastAsia"/>
              </w:rPr>
              <w:t>一</w:t>
            </w:r>
            <w:r w:rsidRPr="0025161A">
              <w:rPr>
                <w:rFonts w:eastAsia="標楷體" w:hint="eastAsia"/>
              </w:rPr>
              <w:t>2</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1669B8">
            <w:pPr>
              <w:numPr>
                <w:ilvl w:val="0"/>
                <w:numId w:val="11"/>
              </w:numPr>
              <w:spacing w:line="400" w:lineRule="exact"/>
              <w:jc w:val="both"/>
              <w:rPr>
                <w:rFonts w:eastAsia="標楷體"/>
              </w:rPr>
            </w:pPr>
            <w:r w:rsidRPr="0025161A">
              <w:rPr>
                <w:rFonts w:eastAsia="標楷體" w:hint="eastAsia"/>
              </w:rPr>
              <w:t>學校是否有可訓練孩子更獨立的社團或課程。</w:t>
            </w:r>
          </w:p>
          <w:p w:rsidR="001669B8" w:rsidRPr="0025161A" w:rsidRDefault="001669B8" w:rsidP="001669B8">
            <w:pPr>
              <w:numPr>
                <w:ilvl w:val="0"/>
                <w:numId w:val="11"/>
              </w:numPr>
              <w:spacing w:line="400" w:lineRule="exact"/>
              <w:jc w:val="both"/>
              <w:rPr>
                <w:rFonts w:eastAsia="標楷體"/>
              </w:rPr>
            </w:pPr>
            <w:r w:rsidRPr="0025161A">
              <w:rPr>
                <w:rFonts w:eastAsia="標楷體" w:hint="eastAsia"/>
              </w:rPr>
              <w:t>學校運動褲太厚，流汗致使過敏問題更嚴重。</w:t>
            </w:r>
            <w:r w:rsidRPr="0025161A">
              <w:rPr>
                <w:rFonts w:eastAsia="標楷體" w:hint="eastAsia"/>
              </w:rPr>
              <w:t>(</w:t>
            </w:r>
            <w:r w:rsidRPr="0025161A">
              <w:rPr>
                <w:rFonts w:eastAsia="標楷體" w:hint="eastAsia"/>
              </w:rPr>
              <w:t>原提問家長的小孩有過敏問題</w:t>
            </w:r>
            <w:r w:rsidRPr="0025161A">
              <w:rPr>
                <w:rFonts w:eastAsia="標楷體" w:hint="eastAsia"/>
              </w:rPr>
              <w:t>)</w:t>
            </w:r>
          </w:p>
        </w:tc>
        <w:tc>
          <w:tcPr>
            <w:tcW w:w="482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rPr>
                <w:rFonts w:eastAsia="標楷體"/>
                <w:szCs w:val="28"/>
              </w:rPr>
            </w:pPr>
            <w:r w:rsidRPr="0025161A">
              <w:rPr>
                <w:rFonts w:eastAsia="標楷體" w:hint="eastAsia"/>
                <w:szCs w:val="28"/>
              </w:rPr>
              <w:t>1.</w:t>
            </w:r>
            <w:r w:rsidRPr="0025161A">
              <w:rPr>
                <w:rFonts w:eastAsia="標楷體" w:hint="eastAsia"/>
                <w:szCs w:val="28"/>
              </w:rPr>
              <w:t>可請家長提出更詳細的說明及狀況，亦可請導師協助了解。學校任何課程</w:t>
            </w:r>
            <w:r w:rsidRPr="0025161A">
              <w:rPr>
                <w:rFonts w:eastAsia="標楷體" w:hint="eastAsia"/>
                <w:szCs w:val="28"/>
              </w:rPr>
              <w:t xml:space="preserve">  </w:t>
            </w:r>
            <w:r w:rsidRPr="0025161A">
              <w:rPr>
                <w:rFonts w:eastAsia="標楷體" w:hint="eastAsia"/>
                <w:szCs w:val="28"/>
              </w:rPr>
              <w:t>或社團皆有培養孩子養成獨立自主的精神存在。</w:t>
            </w:r>
          </w:p>
          <w:p w:rsidR="001669B8" w:rsidRPr="0025161A" w:rsidRDefault="001669B8" w:rsidP="00D423EF">
            <w:pPr>
              <w:spacing w:line="400" w:lineRule="exact"/>
              <w:rPr>
                <w:rFonts w:eastAsia="標楷體"/>
                <w:szCs w:val="28"/>
              </w:rPr>
            </w:pPr>
            <w:r w:rsidRPr="0025161A">
              <w:rPr>
                <w:rFonts w:eastAsia="標楷體" w:hint="eastAsia"/>
                <w:szCs w:val="28"/>
              </w:rPr>
              <w:t>2.</w:t>
            </w:r>
            <w:r w:rsidRPr="0025161A">
              <w:rPr>
                <w:rFonts w:eastAsia="標楷體" w:hint="eastAsia"/>
                <w:szCs w:val="28"/>
              </w:rPr>
              <w:t>將再與廠商討論，是否有更耐磨、耐髒、通風、便宜的材質適合製作運動褲。</w:t>
            </w:r>
          </w:p>
        </w:tc>
      </w:tr>
      <w:tr w:rsidR="001669B8" w:rsidRPr="0025161A" w:rsidTr="00D423EF">
        <w:trPr>
          <w:trHeight w:val="356"/>
        </w:trPr>
        <w:tc>
          <w:tcPr>
            <w:tcW w:w="828"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jc w:val="center"/>
              <w:rPr>
                <w:rFonts w:eastAsia="標楷體"/>
              </w:rPr>
            </w:pPr>
            <w:r w:rsidRPr="0025161A">
              <w:rPr>
                <w:rFonts w:eastAsia="標楷體" w:hint="eastAsia"/>
              </w:rPr>
              <w:t>二</w:t>
            </w:r>
            <w:r w:rsidRPr="0025161A">
              <w:rPr>
                <w:rFonts w:eastAsia="標楷體" w:hint="eastAsia"/>
              </w:rPr>
              <w:t>6</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1669B8">
            <w:pPr>
              <w:numPr>
                <w:ilvl w:val="0"/>
                <w:numId w:val="12"/>
              </w:numPr>
              <w:spacing w:line="400" w:lineRule="exact"/>
              <w:rPr>
                <w:rFonts w:eastAsia="標楷體"/>
              </w:rPr>
            </w:pPr>
            <w:r w:rsidRPr="0025161A">
              <w:rPr>
                <w:rFonts w:eastAsia="標楷體" w:hint="eastAsia"/>
              </w:rPr>
              <w:t>家長提及之前發生過水餃未煮熟，部分豬肉有腥味，主菜尤其雞肉油水太多，快佔一半</w:t>
            </w:r>
          </w:p>
          <w:p w:rsidR="001669B8" w:rsidRPr="0025161A" w:rsidRDefault="001669B8" w:rsidP="001669B8">
            <w:pPr>
              <w:numPr>
                <w:ilvl w:val="0"/>
                <w:numId w:val="12"/>
              </w:numPr>
              <w:spacing w:line="400" w:lineRule="exact"/>
              <w:rPr>
                <w:rFonts w:eastAsia="標楷體"/>
              </w:rPr>
            </w:pPr>
            <w:r w:rsidRPr="0025161A">
              <w:rPr>
                <w:rFonts w:eastAsia="標楷體" w:hint="eastAsia"/>
              </w:rPr>
              <w:t>孩子當值日生時，使用板擦機許久仍未清乾淨板擦，得至窗台人工打板擦，怕吸入粉筆灰</w:t>
            </w:r>
            <w:r w:rsidRPr="0025161A">
              <w:rPr>
                <w:rFonts w:eastAsia="標楷體" w:hint="eastAsia"/>
              </w:rPr>
              <w:t>(</w:t>
            </w:r>
            <w:r w:rsidRPr="0025161A">
              <w:rPr>
                <w:rFonts w:eastAsia="標楷體" w:hint="eastAsia"/>
              </w:rPr>
              <w:t>每週五都有清內裡的海棉仍如此</w:t>
            </w:r>
            <w:r w:rsidRPr="0025161A">
              <w:rPr>
                <w:rFonts w:eastAsia="標楷體" w:hint="eastAsia"/>
              </w:rPr>
              <w:t>)</w:t>
            </w:r>
          </w:p>
        </w:tc>
        <w:tc>
          <w:tcPr>
            <w:tcW w:w="482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jc w:val="center"/>
              <w:rPr>
                <w:rFonts w:eastAsia="標楷體"/>
                <w:szCs w:val="28"/>
              </w:rPr>
            </w:pPr>
          </w:p>
        </w:tc>
      </w:tr>
      <w:tr w:rsidR="001669B8" w:rsidRPr="0025161A" w:rsidTr="00D423EF">
        <w:trPr>
          <w:trHeight w:val="356"/>
        </w:trPr>
        <w:tc>
          <w:tcPr>
            <w:tcW w:w="828"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jc w:val="center"/>
              <w:rPr>
                <w:rFonts w:eastAsia="標楷體"/>
              </w:rPr>
            </w:pPr>
            <w:r w:rsidRPr="0025161A">
              <w:rPr>
                <w:rFonts w:eastAsia="標楷體" w:hint="eastAsia"/>
              </w:rPr>
              <w:t>四</w:t>
            </w:r>
            <w:r w:rsidRPr="0025161A">
              <w:rPr>
                <w:rFonts w:eastAsia="標楷體" w:hint="eastAsia"/>
              </w:rPr>
              <w:t>2</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rPr>
                <w:rFonts w:eastAsia="標楷體"/>
              </w:rPr>
            </w:pPr>
            <w:r w:rsidRPr="0025161A">
              <w:rPr>
                <w:rFonts w:eastAsia="標楷體" w:hint="eastAsia"/>
              </w:rPr>
              <w:t>永輪活動的細節是否有說明</w:t>
            </w:r>
            <w:r w:rsidRPr="0025161A">
              <w:rPr>
                <w:rFonts w:eastAsia="標楷體" w:hint="eastAsia"/>
              </w:rPr>
              <w:t>?</w:t>
            </w:r>
            <w:r w:rsidRPr="0025161A">
              <w:rPr>
                <w:rFonts w:eastAsia="標楷體" w:hint="eastAsia"/>
              </w:rPr>
              <w:t>含住宿、醫護、費用等資訊</w:t>
            </w:r>
            <w:r w:rsidRPr="0025161A">
              <w:rPr>
                <w:rFonts w:eastAsia="標楷體" w:hint="eastAsia"/>
              </w:rPr>
              <w:t>(9</w:t>
            </w:r>
            <w:r w:rsidRPr="0025161A">
              <w:rPr>
                <w:rFonts w:eastAsia="標楷體"/>
              </w:rPr>
              <w:t>/19</w:t>
            </w:r>
            <w:r w:rsidRPr="0025161A">
              <w:rPr>
                <w:rFonts w:eastAsia="標楷體" w:hint="eastAsia"/>
              </w:rPr>
              <w:t>提問</w:t>
            </w:r>
            <w:r w:rsidRPr="0025161A">
              <w:rPr>
                <w:rFonts w:eastAsia="標楷體" w:hint="eastAsia"/>
              </w:rPr>
              <w:t>)</w:t>
            </w:r>
          </w:p>
        </w:tc>
        <w:tc>
          <w:tcPr>
            <w:tcW w:w="482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rPr>
                <w:rFonts w:eastAsia="標楷體"/>
                <w:szCs w:val="28"/>
              </w:rPr>
            </w:pPr>
            <w:r w:rsidRPr="0025161A">
              <w:rPr>
                <w:rFonts w:eastAsia="標楷體" w:hint="eastAsia"/>
                <w:szCs w:val="28"/>
              </w:rPr>
              <w:t>於</w:t>
            </w:r>
            <w:r w:rsidRPr="0025161A">
              <w:rPr>
                <w:rFonts w:eastAsia="標楷體" w:hint="eastAsia"/>
                <w:szCs w:val="28"/>
              </w:rPr>
              <w:t>10</w:t>
            </w:r>
            <w:r w:rsidRPr="0025161A">
              <w:rPr>
                <w:rFonts w:eastAsia="標楷體" w:hint="eastAsia"/>
                <w:szCs w:val="28"/>
              </w:rPr>
              <w:t>月</w:t>
            </w:r>
            <w:r w:rsidRPr="0025161A">
              <w:rPr>
                <w:rFonts w:eastAsia="標楷體" w:hint="eastAsia"/>
                <w:szCs w:val="28"/>
              </w:rPr>
              <w:t>5</w:t>
            </w:r>
            <w:r w:rsidRPr="0025161A">
              <w:rPr>
                <w:rFonts w:eastAsia="標楷體" w:hint="eastAsia"/>
                <w:szCs w:val="28"/>
              </w:rPr>
              <w:t>日向參與學生做過說明</w:t>
            </w:r>
          </w:p>
        </w:tc>
      </w:tr>
      <w:tr w:rsidR="001669B8" w:rsidRPr="0025161A" w:rsidTr="00D423EF">
        <w:tc>
          <w:tcPr>
            <w:tcW w:w="828" w:type="dxa"/>
            <w:tcBorders>
              <w:top w:val="single" w:sz="4" w:space="0" w:color="auto"/>
              <w:left w:val="single" w:sz="4" w:space="0" w:color="auto"/>
              <w:bottom w:val="single" w:sz="4" w:space="0" w:color="auto"/>
              <w:right w:val="single" w:sz="4" w:space="0" w:color="auto"/>
            </w:tcBorders>
            <w:vAlign w:val="center"/>
          </w:tcPr>
          <w:p w:rsidR="001669B8" w:rsidRPr="0025161A" w:rsidRDefault="001669B8" w:rsidP="00D423EF">
            <w:pPr>
              <w:spacing w:line="400" w:lineRule="exact"/>
              <w:jc w:val="center"/>
              <w:rPr>
                <w:rFonts w:eastAsia="標楷體"/>
              </w:rPr>
            </w:pPr>
            <w:r w:rsidRPr="0025161A">
              <w:rPr>
                <w:rFonts w:eastAsia="標楷體" w:hint="eastAsia"/>
              </w:rPr>
              <w:t>四</w:t>
            </w:r>
            <w:r w:rsidRPr="0025161A">
              <w:rPr>
                <w:rFonts w:eastAsia="標楷體" w:hint="eastAsia"/>
              </w:rPr>
              <w:t>4</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1669B8">
            <w:pPr>
              <w:numPr>
                <w:ilvl w:val="0"/>
                <w:numId w:val="13"/>
              </w:numPr>
              <w:spacing w:line="400" w:lineRule="exact"/>
              <w:rPr>
                <w:rFonts w:eastAsia="標楷體"/>
              </w:rPr>
            </w:pPr>
            <w:r w:rsidRPr="0025161A">
              <w:rPr>
                <w:rFonts w:eastAsia="標楷體" w:hint="eastAsia"/>
              </w:rPr>
              <w:t>參與小論文的投稿管道是</w:t>
            </w:r>
            <w:r w:rsidRPr="0025161A">
              <w:rPr>
                <w:rFonts w:eastAsia="標楷體" w:hint="eastAsia"/>
              </w:rPr>
              <w:t>?</w:t>
            </w:r>
          </w:p>
          <w:p w:rsidR="001669B8" w:rsidRPr="0025161A" w:rsidRDefault="001669B8" w:rsidP="001669B8">
            <w:pPr>
              <w:numPr>
                <w:ilvl w:val="0"/>
                <w:numId w:val="13"/>
              </w:numPr>
              <w:spacing w:line="400" w:lineRule="exact"/>
              <w:rPr>
                <w:rFonts w:eastAsia="標楷體"/>
              </w:rPr>
            </w:pPr>
            <w:r w:rsidRPr="0025161A">
              <w:rPr>
                <w:rFonts w:eastAsia="標楷體" w:hint="eastAsia"/>
              </w:rPr>
              <w:t>游泳課更衣室間數太少，沖水設備不足，常因上課人數太多而影響下節課上課時間，可否再增加數量</w:t>
            </w:r>
            <w:r w:rsidRPr="0025161A">
              <w:rPr>
                <w:rFonts w:eastAsia="標楷體" w:hint="eastAsia"/>
              </w:rPr>
              <w:t>?</w:t>
            </w:r>
          </w:p>
        </w:tc>
        <w:tc>
          <w:tcPr>
            <w:tcW w:w="4820" w:type="dxa"/>
            <w:tcBorders>
              <w:top w:val="single" w:sz="4" w:space="0" w:color="auto"/>
              <w:left w:val="single" w:sz="4" w:space="0" w:color="auto"/>
              <w:right w:val="single" w:sz="4" w:space="0" w:color="auto"/>
            </w:tcBorders>
          </w:tcPr>
          <w:p w:rsidR="001669B8" w:rsidRPr="0025161A" w:rsidRDefault="001669B8" w:rsidP="00D423EF">
            <w:pPr>
              <w:rPr>
                <w:rFonts w:eastAsia="標楷體"/>
              </w:rPr>
            </w:pPr>
            <w:r w:rsidRPr="0025161A">
              <w:rPr>
                <w:rFonts w:eastAsia="標楷體" w:hint="eastAsia"/>
              </w:rPr>
              <w:t>1.</w:t>
            </w:r>
            <w:r w:rsidRPr="0025161A">
              <w:rPr>
                <w:rFonts w:eastAsia="標楷體" w:hint="eastAsia"/>
              </w:rPr>
              <w:t>我參與小論文的投稿管道是圖書館要先找校內指導老師協助指導，相關資訊請至本校圖書館閱讀推動網頁</w:t>
            </w:r>
            <w:hyperlink r:id="rId8" w:tgtFrame="_blank" w:history="1">
              <w:r w:rsidRPr="0025161A">
                <w:rPr>
                  <w:rStyle w:val="ad"/>
                  <w:rFonts w:eastAsia="標楷體" w:cs="Helvetica"/>
                  <w:szCs w:val="21"/>
                  <w:shd w:val="clear" w:color="auto" w:fill="EFEFEF"/>
                </w:rPr>
                <w:t>https://reurl.cc/e8GmDb</w:t>
              </w:r>
            </w:hyperlink>
          </w:p>
          <w:p w:rsidR="001669B8" w:rsidRPr="0025161A" w:rsidRDefault="001669B8" w:rsidP="00D423EF">
            <w:pPr>
              <w:rPr>
                <w:rFonts w:eastAsia="標楷體"/>
              </w:rPr>
            </w:pPr>
            <w:r w:rsidRPr="0025161A">
              <w:rPr>
                <w:rFonts w:eastAsia="標楷體"/>
                <w:noProof/>
              </w:rPr>
              <w:drawing>
                <wp:inline distT="0" distB="0" distL="0" distR="0" wp14:anchorId="5CE7A3CC" wp14:editId="3D839FE0">
                  <wp:extent cx="739140" cy="739140"/>
                  <wp:effectExtent l="0" t="0" r="3810" b="3810"/>
                  <wp:docPr id="1" name="圖片 1" descr="D:\桌面\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桌面\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rsidR="001669B8" w:rsidRPr="0025161A" w:rsidRDefault="001669B8" w:rsidP="00D423EF">
            <w:pPr>
              <w:rPr>
                <w:rFonts w:eastAsia="標楷體"/>
              </w:rPr>
            </w:pPr>
            <w:r w:rsidRPr="0025161A">
              <w:rPr>
                <w:rFonts w:eastAsia="標楷體" w:hint="eastAsia"/>
              </w:rPr>
              <w:t>點選左下「中學生網站」或點選「小論文範例」進行參閱，更歡迎直接至圖書館找主任或貞儀老師諮詢。</w:t>
            </w:r>
          </w:p>
          <w:p w:rsidR="001669B8" w:rsidRPr="0025161A" w:rsidRDefault="001669B8" w:rsidP="00D423EF">
            <w:pPr>
              <w:rPr>
                <w:rFonts w:eastAsia="標楷體"/>
              </w:rPr>
            </w:pPr>
            <w:r w:rsidRPr="0025161A">
              <w:rPr>
                <w:rFonts w:eastAsia="標楷體" w:hint="eastAsia"/>
              </w:rPr>
              <w:t xml:space="preserve">2. </w:t>
            </w:r>
            <w:r w:rsidRPr="0025161A">
              <w:rPr>
                <w:rFonts w:eastAsia="標楷體" w:hint="eastAsia"/>
              </w:rPr>
              <w:t>已無空間再增設，請同學沖洗時間勿過</w:t>
            </w:r>
          </w:p>
          <w:p w:rsidR="001669B8" w:rsidRPr="0025161A" w:rsidRDefault="001669B8" w:rsidP="00D423EF">
            <w:pPr>
              <w:rPr>
                <w:rFonts w:eastAsia="標楷體"/>
              </w:rPr>
            </w:pPr>
            <w:r w:rsidRPr="0025161A">
              <w:rPr>
                <w:rFonts w:eastAsia="標楷體" w:hint="eastAsia"/>
              </w:rPr>
              <w:t xml:space="preserve">  </w:t>
            </w:r>
            <w:r w:rsidRPr="0025161A">
              <w:rPr>
                <w:rFonts w:eastAsia="標楷體" w:hint="eastAsia"/>
              </w:rPr>
              <w:t>久。</w:t>
            </w:r>
          </w:p>
        </w:tc>
      </w:tr>
      <w:tr w:rsidR="001669B8" w:rsidRPr="0025161A" w:rsidTr="00D423EF">
        <w:tc>
          <w:tcPr>
            <w:tcW w:w="828" w:type="dxa"/>
            <w:tcBorders>
              <w:top w:val="single" w:sz="4" w:space="0" w:color="auto"/>
              <w:left w:val="single" w:sz="4" w:space="0" w:color="auto"/>
              <w:bottom w:val="single" w:sz="4" w:space="0" w:color="auto"/>
              <w:right w:val="single" w:sz="4" w:space="0" w:color="auto"/>
            </w:tcBorders>
            <w:vAlign w:val="center"/>
          </w:tcPr>
          <w:p w:rsidR="001669B8" w:rsidRPr="0025161A" w:rsidRDefault="001669B8" w:rsidP="00D423EF">
            <w:pPr>
              <w:spacing w:line="400" w:lineRule="exact"/>
              <w:jc w:val="center"/>
              <w:rPr>
                <w:rFonts w:eastAsia="標楷體"/>
              </w:rPr>
            </w:pPr>
            <w:r w:rsidRPr="0025161A">
              <w:rPr>
                <w:rFonts w:eastAsia="標楷體" w:hint="eastAsia"/>
              </w:rPr>
              <w:t>五</w:t>
            </w:r>
            <w:r w:rsidRPr="0025161A">
              <w:rPr>
                <w:rFonts w:eastAsia="標楷體" w:hint="eastAsia"/>
              </w:rPr>
              <w:t>2</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1669B8">
            <w:pPr>
              <w:numPr>
                <w:ilvl w:val="0"/>
                <w:numId w:val="9"/>
              </w:numPr>
              <w:spacing w:line="400" w:lineRule="exact"/>
              <w:jc w:val="both"/>
              <w:rPr>
                <w:rFonts w:eastAsia="標楷體"/>
              </w:rPr>
            </w:pPr>
            <w:r w:rsidRPr="0025161A">
              <w:rPr>
                <w:rFonts w:eastAsia="標楷體" w:hint="eastAsia"/>
              </w:rPr>
              <w:t>機車接送在郵筒，位置小，車多，學生下車抬腳時很怕有車經過會踢到很危險，希望能調整位置。</w:t>
            </w:r>
          </w:p>
          <w:p w:rsidR="001669B8" w:rsidRPr="0025161A" w:rsidRDefault="001669B8" w:rsidP="001669B8">
            <w:pPr>
              <w:numPr>
                <w:ilvl w:val="0"/>
                <w:numId w:val="9"/>
              </w:numPr>
              <w:spacing w:line="400" w:lineRule="exact"/>
              <w:jc w:val="both"/>
              <w:rPr>
                <w:rFonts w:eastAsia="標楷體"/>
              </w:rPr>
            </w:pPr>
            <w:r w:rsidRPr="0025161A">
              <w:rPr>
                <w:rFonts w:eastAsia="標楷體" w:hint="eastAsia"/>
              </w:rPr>
              <w:t>班聯會或學生社團校外活動是否有隨行師長予以指導、督導</w:t>
            </w:r>
            <w:r w:rsidRPr="0025161A">
              <w:rPr>
                <w:rFonts w:eastAsia="標楷體" w:hint="eastAsia"/>
              </w:rPr>
              <w:t>?</w:t>
            </w:r>
            <w:r w:rsidRPr="0025161A">
              <w:rPr>
                <w:rFonts w:eastAsia="標楷體" w:hint="eastAsia"/>
              </w:rPr>
              <w:t>尤其到一些商店洽談特約商店之類的</w:t>
            </w:r>
          </w:p>
          <w:p w:rsidR="001669B8" w:rsidRPr="0025161A" w:rsidRDefault="001669B8" w:rsidP="001669B8">
            <w:pPr>
              <w:numPr>
                <w:ilvl w:val="0"/>
                <w:numId w:val="9"/>
              </w:numPr>
              <w:spacing w:line="400" w:lineRule="exact"/>
              <w:jc w:val="both"/>
              <w:rPr>
                <w:rFonts w:eastAsia="標楷體"/>
              </w:rPr>
            </w:pPr>
            <w:r w:rsidRPr="0025161A">
              <w:rPr>
                <w:rFonts w:eastAsia="標楷體" w:hint="eastAsia"/>
              </w:rPr>
              <w:t>學校網路密碼有變時，可否告知孩子</w:t>
            </w:r>
          </w:p>
        </w:tc>
        <w:tc>
          <w:tcPr>
            <w:tcW w:w="4820" w:type="dxa"/>
            <w:tcBorders>
              <w:left w:val="single" w:sz="4" w:space="0" w:color="auto"/>
              <w:bottom w:val="single" w:sz="4" w:space="0" w:color="auto"/>
              <w:right w:val="single" w:sz="4" w:space="0" w:color="auto"/>
            </w:tcBorders>
          </w:tcPr>
          <w:p w:rsidR="001669B8" w:rsidRPr="0025161A" w:rsidRDefault="001669B8" w:rsidP="00D423EF">
            <w:pPr>
              <w:rPr>
                <w:rFonts w:eastAsia="標楷體"/>
              </w:rPr>
            </w:pPr>
            <w:r w:rsidRPr="0025161A">
              <w:rPr>
                <w:rFonts w:eastAsia="標楷體" w:hint="eastAsia"/>
              </w:rPr>
              <w:t>1.</w:t>
            </w:r>
            <w:r w:rsidRPr="0025161A">
              <w:rPr>
                <w:rFonts w:eastAsia="標楷體" w:hint="eastAsia"/>
              </w:rPr>
              <w:t>礙於學校周圍腹地太小及忠孝路車多，建議家長可將車輛停往較遠處，讓孩子走一段路再接送。</w:t>
            </w:r>
          </w:p>
          <w:p w:rsidR="001669B8" w:rsidRPr="0025161A" w:rsidRDefault="001669B8" w:rsidP="00D423EF">
            <w:pPr>
              <w:rPr>
                <w:rFonts w:eastAsia="標楷體"/>
              </w:rPr>
            </w:pPr>
            <w:r w:rsidRPr="0025161A">
              <w:rPr>
                <w:rFonts w:eastAsia="標楷體" w:hint="eastAsia"/>
              </w:rPr>
              <w:t>2.</w:t>
            </w:r>
            <w:r w:rsidRPr="0025161A">
              <w:rPr>
                <w:rFonts w:eastAsia="標楷體" w:hint="eastAsia"/>
              </w:rPr>
              <w:t>學校任何團體或個人參加校外活動，皆有填寫申請表之規定，亦需家長同意或書名陪同教師。將再加強宣導此項規定。</w:t>
            </w:r>
          </w:p>
        </w:tc>
      </w:tr>
      <w:tr w:rsidR="001669B8" w:rsidRPr="0025161A" w:rsidTr="00D423EF">
        <w:tc>
          <w:tcPr>
            <w:tcW w:w="828" w:type="dxa"/>
            <w:tcBorders>
              <w:top w:val="single" w:sz="4" w:space="0" w:color="auto"/>
              <w:left w:val="single" w:sz="4" w:space="0" w:color="auto"/>
              <w:bottom w:val="single" w:sz="4" w:space="0" w:color="auto"/>
              <w:right w:val="single" w:sz="4" w:space="0" w:color="auto"/>
            </w:tcBorders>
            <w:vAlign w:val="center"/>
          </w:tcPr>
          <w:p w:rsidR="001669B8" w:rsidRPr="0025161A" w:rsidRDefault="001669B8" w:rsidP="00D423EF">
            <w:pPr>
              <w:spacing w:line="400" w:lineRule="exact"/>
              <w:jc w:val="center"/>
              <w:rPr>
                <w:rFonts w:eastAsia="標楷體"/>
              </w:rPr>
            </w:pPr>
            <w:r w:rsidRPr="0025161A">
              <w:rPr>
                <w:rFonts w:eastAsia="標楷體" w:hint="eastAsia"/>
              </w:rPr>
              <w:t>五</w:t>
            </w:r>
            <w:r w:rsidRPr="0025161A">
              <w:rPr>
                <w:rFonts w:eastAsia="標楷體" w:hint="eastAsia"/>
              </w:rPr>
              <w:t>4</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1669B8">
            <w:pPr>
              <w:numPr>
                <w:ilvl w:val="0"/>
                <w:numId w:val="10"/>
              </w:numPr>
              <w:spacing w:line="400" w:lineRule="exact"/>
              <w:rPr>
                <w:rFonts w:eastAsia="標楷體"/>
              </w:rPr>
            </w:pPr>
            <w:r w:rsidRPr="0025161A">
              <w:rPr>
                <w:rFonts w:eastAsia="標楷體" w:hint="eastAsia"/>
              </w:rPr>
              <w:t>上完游泳課可否有沖水間讓女學生沖洗乾淨身體</w:t>
            </w:r>
            <w:r w:rsidRPr="0025161A">
              <w:rPr>
                <w:rFonts w:eastAsia="標楷體" w:hint="eastAsia"/>
              </w:rPr>
              <w:t>?</w:t>
            </w:r>
          </w:p>
          <w:p w:rsidR="001669B8" w:rsidRPr="0025161A" w:rsidRDefault="001669B8" w:rsidP="001669B8">
            <w:pPr>
              <w:numPr>
                <w:ilvl w:val="0"/>
                <w:numId w:val="10"/>
              </w:numPr>
              <w:spacing w:line="400" w:lineRule="exact"/>
              <w:rPr>
                <w:rFonts w:eastAsia="標楷體"/>
              </w:rPr>
            </w:pPr>
            <w:r w:rsidRPr="0025161A">
              <w:rPr>
                <w:rFonts w:eastAsia="標楷體" w:hint="eastAsia"/>
              </w:rPr>
              <w:t>生物、地科都想選修，可否不同學期開課</w:t>
            </w:r>
            <w:r w:rsidRPr="0025161A">
              <w:rPr>
                <w:rFonts w:eastAsia="標楷體" w:hint="eastAsia"/>
              </w:rPr>
              <w:t>?</w:t>
            </w:r>
          </w:p>
          <w:p w:rsidR="001669B8" w:rsidRPr="0025161A" w:rsidRDefault="001669B8" w:rsidP="001669B8">
            <w:pPr>
              <w:numPr>
                <w:ilvl w:val="0"/>
                <w:numId w:val="10"/>
              </w:numPr>
              <w:spacing w:line="400" w:lineRule="exact"/>
              <w:rPr>
                <w:rFonts w:eastAsia="標楷體"/>
              </w:rPr>
            </w:pPr>
            <w:r w:rsidRPr="0025161A">
              <w:rPr>
                <w:rFonts w:eastAsia="標楷體" w:hint="eastAsia"/>
              </w:rPr>
              <w:t>希望晚自習能恢復</w:t>
            </w:r>
          </w:p>
        </w:tc>
        <w:tc>
          <w:tcPr>
            <w:tcW w:w="482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rPr>
                <w:rFonts w:eastAsia="標楷體"/>
              </w:rPr>
            </w:pPr>
            <w:r w:rsidRPr="0025161A">
              <w:rPr>
                <w:rFonts w:eastAsia="標楷體" w:hint="eastAsia"/>
              </w:rPr>
              <w:t>1.</w:t>
            </w:r>
            <w:r w:rsidRPr="0025161A">
              <w:rPr>
                <w:rFonts w:eastAsia="標楷體" w:hint="eastAsia"/>
              </w:rPr>
              <w:t>礙於空間，僅提供簡單沖洗。</w:t>
            </w:r>
          </w:p>
        </w:tc>
      </w:tr>
      <w:tr w:rsidR="001669B8" w:rsidRPr="0025161A" w:rsidTr="00D423EF">
        <w:tc>
          <w:tcPr>
            <w:tcW w:w="828" w:type="dxa"/>
            <w:tcBorders>
              <w:top w:val="single" w:sz="4" w:space="0" w:color="auto"/>
              <w:left w:val="single" w:sz="4" w:space="0" w:color="auto"/>
              <w:bottom w:val="single" w:sz="4" w:space="0" w:color="auto"/>
              <w:right w:val="single" w:sz="4" w:space="0" w:color="auto"/>
            </w:tcBorders>
            <w:vAlign w:val="center"/>
          </w:tcPr>
          <w:p w:rsidR="001669B8" w:rsidRPr="0025161A" w:rsidRDefault="001669B8" w:rsidP="00D423EF">
            <w:pPr>
              <w:spacing w:line="400" w:lineRule="exact"/>
              <w:jc w:val="center"/>
              <w:rPr>
                <w:rFonts w:eastAsia="標楷體"/>
              </w:rPr>
            </w:pPr>
            <w:r w:rsidRPr="0025161A">
              <w:rPr>
                <w:rFonts w:eastAsia="標楷體" w:hint="eastAsia"/>
              </w:rPr>
              <w:t>六</w:t>
            </w:r>
            <w:r w:rsidRPr="0025161A">
              <w:rPr>
                <w:rFonts w:eastAsia="標楷體" w:hint="eastAsia"/>
              </w:rPr>
              <w:t>1</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rPr>
                <w:rFonts w:eastAsia="標楷體"/>
              </w:rPr>
            </w:pPr>
            <w:r w:rsidRPr="0025161A">
              <w:rPr>
                <w:rFonts w:eastAsia="標楷體" w:hint="eastAsia"/>
              </w:rPr>
              <w:t>家長建議學校可依據每日營養午餐菜色廚餘量，調整該項菜色</w:t>
            </w:r>
          </w:p>
        </w:tc>
        <w:tc>
          <w:tcPr>
            <w:tcW w:w="482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rPr>
                <w:rFonts w:eastAsia="標楷體"/>
              </w:rPr>
            </w:pPr>
          </w:p>
        </w:tc>
      </w:tr>
      <w:tr w:rsidR="001669B8" w:rsidRPr="0025161A" w:rsidTr="00D423EF">
        <w:tc>
          <w:tcPr>
            <w:tcW w:w="828" w:type="dxa"/>
            <w:tcBorders>
              <w:top w:val="single" w:sz="4" w:space="0" w:color="auto"/>
              <w:left w:val="single" w:sz="4" w:space="0" w:color="auto"/>
              <w:bottom w:val="single" w:sz="4" w:space="0" w:color="auto"/>
              <w:right w:val="single" w:sz="4" w:space="0" w:color="auto"/>
            </w:tcBorders>
            <w:vAlign w:val="center"/>
          </w:tcPr>
          <w:p w:rsidR="001669B8" w:rsidRPr="0025161A" w:rsidRDefault="001669B8" w:rsidP="00D423EF">
            <w:pPr>
              <w:spacing w:line="400" w:lineRule="exact"/>
              <w:jc w:val="center"/>
              <w:rPr>
                <w:rFonts w:eastAsia="標楷體"/>
              </w:rPr>
            </w:pPr>
            <w:r w:rsidRPr="0025161A">
              <w:rPr>
                <w:rFonts w:eastAsia="標楷體" w:hint="eastAsia"/>
              </w:rPr>
              <w:t>六</w:t>
            </w:r>
            <w:r w:rsidRPr="0025161A">
              <w:rPr>
                <w:rFonts w:eastAsia="標楷體" w:hint="eastAsia"/>
              </w:rPr>
              <w:t>4</w:t>
            </w:r>
          </w:p>
        </w:tc>
        <w:tc>
          <w:tcPr>
            <w:tcW w:w="495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rPr>
                <w:rFonts w:eastAsia="標楷體"/>
              </w:rPr>
            </w:pPr>
            <w:r w:rsidRPr="0025161A">
              <w:rPr>
                <w:rFonts w:eastAsia="標楷體" w:hint="eastAsia"/>
              </w:rPr>
              <w:t>高三晚自習可否代訂便當</w:t>
            </w:r>
          </w:p>
        </w:tc>
        <w:tc>
          <w:tcPr>
            <w:tcW w:w="4820" w:type="dxa"/>
            <w:tcBorders>
              <w:top w:val="single" w:sz="4" w:space="0" w:color="auto"/>
              <w:left w:val="single" w:sz="4" w:space="0" w:color="auto"/>
              <w:bottom w:val="single" w:sz="4" w:space="0" w:color="auto"/>
              <w:right w:val="single" w:sz="4" w:space="0" w:color="auto"/>
            </w:tcBorders>
          </w:tcPr>
          <w:p w:rsidR="001669B8" w:rsidRPr="0025161A" w:rsidRDefault="001669B8" w:rsidP="00D423EF">
            <w:pPr>
              <w:spacing w:line="400" w:lineRule="exact"/>
              <w:rPr>
                <w:rFonts w:eastAsia="標楷體"/>
              </w:rPr>
            </w:pPr>
          </w:p>
        </w:tc>
      </w:tr>
    </w:tbl>
    <w:p w:rsidR="001669B8" w:rsidRPr="0077468C" w:rsidRDefault="001669B8" w:rsidP="0077468C">
      <w:pPr>
        <w:spacing w:line="400" w:lineRule="exact"/>
        <w:rPr>
          <w:rFonts w:eastAsia="標楷體"/>
          <w:sz w:val="28"/>
          <w:szCs w:val="28"/>
        </w:rPr>
      </w:pPr>
      <w:r w:rsidRPr="0077468C">
        <w:rPr>
          <w:rFonts w:eastAsia="標楷體" w:hint="eastAsia"/>
          <w:sz w:val="28"/>
          <w:szCs w:val="28"/>
        </w:rPr>
        <w:t>二、九月中輟統計，截至</w:t>
      </w:r>
      <w:r w:rsidRPr="0077468C">
        <w:rPr>
          <w:rFonts w:eastAsia="標楷體" w:hint="eastAsia"/>
          <w:sz w:val="28"/>
          <w:szCs w:val="28"/>
        </w:rPr>
        <w:t>10</w:t>
      </w:r>
      <w:r w:rsidRPr="0077468C">
        <w:rPr>
          <w:rFonts w:eastAsia="標楷體"/>
          <w:sz w:val="28"/>
          <w:szCs w:val="28"/>
        </w:rPr>
        <w:t>.08</w:t>
      </w:r>
      <w:r w:rsidRPr="0077468C">
        <w:rPr>
          <w:rFonts w:eastAsia="標楷體" w:hint="eastAsia"/>
          <w:sz w:val="28"/>
          <w:szCs w:val="28"/>
        </w:rPr>
        <w:t>日</w:t>
      </w:r>
    </w:p>
    <w:p w:rsidR="001669B8" w:rsidRPr="0077468C" w:rsidRDefault="001669B8" w:rsidP="0077468C">
      <w:pPr>
        <w:spacing w:line="400" w:lineRule="exact"/>
        <w:rPr>
          <w:rFonts w:eastAsia="標楷體"/>
          <w:sz w:val="28"/>
          <w:szCs w:val="28"/>
        </w:rPr>
      </w:pPr>
      <w:r w:rsidRPr="0077468C">
        <w:rPr>
          <w:rFonts w:eastAsia="標楷體" w:hint="eastAsia"/>
          <w:sz w:val="28"/>
          <w:szCs w:val="28"/>
        </w:rPr>
        <w:t xml:space="preserve">    </w:t>
      </w:r>
      <w:r w:rsidRPr="0077468C">
        <w:rPr>
          <w:rFonts w:eastAsia="標楷體" w:hint="eastAsia"/>
          <w:sz w:val="28"/>
          <w:szCs w:val="28"/>
        </w:rPr>
        <w:t>國中部</w:t>
      </w:r>
      <w:r w:rsidRPr="0077468C">
        <w:rPr>
          <w:rFonts w:eastAsia="標楷體" w:hint="eastAsia"/>
          <w:sz w:val="28"/>
          <w:szCs w:val="28"/>
        </w:rPr>
        <w:t>:0</w:t>
      </w:r>
    </w:p>
    <w:p w:rsidR="001669B8" w:rsidRPr="0077468C" w:rsidRDefault="001669B8" w:rsidP="0077468C">
      <w:pPr>
        <w:spacing w:line="400" w:lineRule="exact"/>
        <w:rPr>
          <w:rFonts w:eastAsia="標楷體"/>
          <w:sz w:val="28"/>
          <w:szCs w:val="28"/>
        </w:rPr>
      </w:pPr>
      <w:r w:rsidRPr="0077468C">
        <w:rPr>
          <w:rFonts w:eastAsia="標楷體" w:hint="eastAsia"/>
          <w:sz w:val="28"/>
          <w:szCs w:val="28"/>
        </w:rPr>
        <w:t xml:space="preserve">    </w:t>
      </w:r>
      <w:r w:rsidRPr="0077468C">
        <w:rPr>
          <w:rFonts w:eastAsia="標楷體" w:hint="eastAsia"/>
          <w:sz w:val="28"/>
          <w:szCs w:val="28"/>
        </w:rPr>
        <w:t>高中部</w:t>
      </w:r>
      <w:r w:rsidRPr="0077468C">
        <w:rPr>
          <w:rFonts w:eastAsia="標楷體" w:hint="eastAsia"/>
          <w:sz w:val="28"/>
          <w:szCs w:val="28"/>
        </w:rPr>
        <w:t>:0</w:t>
      </w:r>
    </w:p>
    <w:p w:rsidR="001669B8" w:rsidRPr="0077468C" w:rsidRDefault="001669B8" w:rsidP="0077468C">
      <w:pPr>
        <w:spacing w:line="400" w:lineRule="exact"/>
        <w:rPr>
          <w:rFonts w:eastAsia="標楷體"/>
          <w:sz w:val="28"/>
          <w:szCs w:val="28"/>
        </w:rPr>
      </w:pPr>
      <w:r w:rsidRPr="0077468C">
        <w:rPr>
          <w:rFonts w:eastAsia="標楷體" w:hint="eastAsia"/>
          <w:sz w:val="28"/>
          <w:szCs w:val="28"/>
        </w:rPr>
        <w:t>三、</w:t>
      </w:r>
      <w:r w:rsidRPr="0077468C">
        <w:rPr>
          <w:rFonts w:eastAsia="標楷體" w:hint="eastAsia"/>
          <w:sz w:val="28"/>
          <w:szCs w:val="28"/>
        </w:rPr>
        <w:t>1</w:t>
      </w:r>
      <w:r w:rsidRPr="0077468C">
        <w:rPr>
          <w:rFonts w:eastAsia="標楷體"/>
          <w:sz w:val="28"/>
          <w:szCs w:val="28"/>
        </w:rPr>
        <w:t>0</w:t>
      </w:r>
      <w:r w:rsidRPr="0077468C">
        <w:rPr>
          <w:rFonts w:eastAsia="標楷體" w:hint="eastAsia"/>
          <w:sz w:val="28"/>
          <w:szCs w:val="28"/>
        </w:rPr>
        <w:t>月份預計辦理事項</w:t>
      </w:r>
    </w:p>
    <w:p w:rsidR="001669B8" w:rsidRPr="0077468C" w:rsidRDefault="001669B8" w:rsidP="0077468C">
      <w:pPr>
        <w:pStyle w:val="a3"/>
        <w:numPr>
          <w:ilvl w:val="0"/>
          <w:numId w:val="14"/>
        </w:numPr>
        <w:spacing w:line="400" w:lineRule="exact"/>
        <w:ind w:leftChars="0" w:left="851"/>
        <w:rPr>
          <w:rFonts w:eastAsia="標楷體"/>
          <w:sz w:val="28"/>
          <w:szCs w:val="28"/>
        </w:rPr>
      </w:pPr>
      <w:r w:rsidRPr="0077468C">
        <w:rPr>
          <w:rFonts w:eastAsia="標楷體"/>
          <w:sz w:val="28"/>
          <w:szCs w:val="28"/>
        </w:rPr>
        <w:t>10/16</w:t>
      </w:r>
      <w:r w:rsidRPr="0077468C">
        <w:rPr>
          <w:rFonts w:eastAsia="標楷體" w:hint="eastAsia"/>
          <w:sz w:val="28"/>
          <w:szCs w:val="28"/>
        </w:rPr>
        <w:t>－生涯生命實地課程</w:t>
      </w:r>
    </w:p>
    <w:p w:rsidR="001669B8" w:rsidRPr="0077468C" w:rsidRDefault="001669B8" w:rsidP="0077468C">
      <w:pPr>
        <w:pStyle w:val="a3"/>
        <w:numPr>
          <w:ilvl w:val="0"/>
          <w:numId w:val="14"/>
        </w:numPr>
        <w:spacing w:line="400" w:lineRule="exact"/>
        <w:ind w:leftChars="0" w:left="851"/>
        <w:rPr>
          <w:rFonts w:eastAsia="標楷體"/>
          <w:sz w:val="28"/>
          <w:szCs w:val="28"/>
        </w:rPr>
      </w:pPr>
      <w:r w:rsidRPr="0077468C">
        <w:rPr>
          <w:rFonts w:eastAsia="標楷體" w:hint="eastAsia"/>
          <w:sz w:val="28"/>
          <w:szCs w:val="28"/>
        </w:rPr>
        <w:t>10/19~10/23</w:t>
      </w:r>
      <w:r w:rsidRPr="0077468C">
        <w:rPr>
          <w:rFonts w:eastAsia="標楷體" w:hint="eastAsia"/>
          <w:sz w:val="28"/>
          <w:szCs w:val="28"/>
        </w:rPr>
        <w:t>－中二多因素性向測驗</w:t>
      </w:r>
      <w:r w:rsidRPr="0077468C">
        <w:rPr>
          <w:rFonts w:eastAsia="標楷體" w:hint="eastAsia"/>
          <w:sz w:val="28"/>
          <w:szCs w:val="28"/>
        </w:rPr>
        <w:t>I</w:t>
      </w:r>
    </w:p>
    <w:p w:rsidR="001669B8" w:rsidRPr="0077468C" w:rsidRDefault="001669B8" w:rsidP="0077468C">
      <w:pPr>
        <w:pStyle w:val="a3"/>
        <w:numPr>
          <w:ilvl w:val="0"/>
          <w:numId w:val="14"/>
        </w:numPr>
        <w:spacing w:line="400" w:lineRule="exact"/>
        <w:ind w:leftChars="0" w:left="851"/>
        <w:rPr>
          <w:rFonts w:eastAsia="標楷體"/>
          <w:sz w:val="28"/>
          <w:szCs w:val="28"/>
        </w:rPr>
      </w:pPr>
      <w:r w:rsidRPr="0077468C">
        <w:rPr>
          <w:rFonts w:eastAsia="標楷體" w:hint="eastAsia"/>
          <w:sz w:val="28"/>
          <w:szCs w:val="28"/>
        </w:rPr>
        <w:t>10/26~10/30</w:t>
      </w:r>
      <w:r w:rsidRPr="0077468C">
        <w:rPr>
          <w:rFonts w:eastAsia="標楷體" w:hint="eastAsia"/>
          <w:sz w:val="28"/>
          <w:szCs w:val="28"/>
        </w:rPr>
        <w:t>－中二多因素性向測驗</w:t>
      </w:r>
      <w:r w:rsidRPr="0077468C">
        <w:rPr>
          <w:rFonts w:eastAsia="標楷體" w:hint="eastAsia"/>
          <w:sz w:val="28"/>
          <w:szCs w:val="28"/>
        </w:rPr>
        <w:t>II</w:t>
      </w:r>
    </w:p>
    <w:p w:rsidR="001669B8" w:rsidRPr="0077468C" w:rsidRDefault="001669B8" w:rsidP="0077468C">
      <w:pPr>
        <w:spacing w:line="400" w:lineRule="exact"/>
        <w:rPr>
          <w:rFonts w:eastAsia="標楷體"/>
          <w:sz w:val="28"/>
          <w:szCs w:val="28"/>
        </w:rPr>
      </w:pPr>
      <w:r w:rsidRPr="0077468C">
        <w:rPr>
          <w:rFonts w:eastAsia="標楷體" w:hint="eastAsia"/>
          <w:sz w:val="28"/>
          <w:szCs w:val="28"/>
        </w:rPr>
        <w:t>四、</w:t>
      </w:r>
      <w:r w:rsidRPr="0077468C">
        <w:rPr>
          <w:rFonts w:eastAsia="標楷體"/>
          <w:sz w:val="28"/>
          <w:szCs w:val="28"/>
        </w:rPr>
        <w:t>11</w:t>
      </w:r>
      <w:r w:rsidRPr="0077468C">
        <w:rPr>
          <w:rFonts w:eastAsia="標楷體" w:hint="eastAsia"/>
          <w:sz w:val="28"/>
          <w:szCs w:val="28"/>
        </w:rPr>
        <w:t>月份預計完成事項</w:t>
      </w:r>
      <w:r w:rsidRPr="0077468C">
        <w:rPr>
          <w:rFonts w:eastAsia="標楷體"/>
          <w:sz w:val="28"/>
          <w:szCs w:val="28"/>
        </w:rPr>
        <w:t xml:space="preserve"> </w:t>
      </w:r>
    </w:p>
    <w:p w:rsidR="001669B8" w:rsidRPr="0077468C" w:rsidRDefault="001669B8" w:rsidP="0077468C">
      <w:pPr>
        <w:pStyle w:val="a3"/>
        <w:numPr>
          <w:ilvl w:val="0"/>
          <w:numId w:val="15"/>
        </w:numPr>
        <w:spacing w:line="400" w:lineRule="exact"/>
        <w:ind w:leftChars="0"/>
        <w:rPr>
          <w:rFonts w:eastAsia="標楷體"/>
          <w:sz w:val="28"/>
          <w:szCs w:val="28"/>
        </w:rPr>
      </w:pPr>
      <w:r w:rsidRPr="0077468C">
        <w:rPr>
          <w:rFonts w:eastAsia="標楷體" w:hint="eastAsia"/>
          <w:sz w:val="28"/>
          <w:szCs w:val="28"/>
        </w:rPr>
        <w:t>11</w:t>
      </w:r>
      <w:r w:rsidRPr="0077468C">
        <w:rPr>
          <w:rFonts w:eastAsia="標楷體"/>
          <w:sz w:val="28"/>
          <w:szCs w:val="28"/>
        </w:rPr>
        <w:t>/2(</w:t>
      </w:r>
      <w:r w:rsidRPr="0077468C">
        <w:rPr>
          <w:rFonts w:eastAsia="標楷體" w:hint="eastAsia"/>
          <w:sz w:val="28"/>
          <w:szCs w:val="28"/>
        </w:rPr>
        <w:t>一</w:t>
      </w:r>
      <w:r w:rsidRPr="0077468C">
        <w:rPr>
          <w:rFonts w:eastAsia="標楷體"/>
          <w:sz w:val="28"/>
          <w:szCs w:val="28"/>
        </w:rPr>
        <w:t>)</w:t>
      </w:r>
      <w:r w:rsidRPr="0077468C">
        <w:rPr>
          <w:rFonts w:eastAsia="標楷體" w:hint="eastAsia"/>
          <w:sz w:val="28"/>
          <w:szCs w:val="28"/>
        </w:rPr>
        <w:t>上午帶國三與國二學生合計</w:t>
      </w:r>
      <w:r w:rsidRPr="0077468C">
        <w:rPr>
          <w:rFonts w:eastAsia="標楷體" w:hint="eastAsia"/>
          <w:sz w:val="28"/>
          <w:szCs w:val="28"/>
        </w:rPr>
        <w:t>30</w:t>
      </w:r>
      <w:r w:rsidRPr="0077468C">
        <w:rPr>
          <w:rFonts w:eastAsia="標楷體" w:hint="eastAsia"/>
          <w:sz w:val="28"/>
          <w:szCs w:val="28"/>
        </w:rPr>
        <w:t>名至新化高工化工科參訪與實作</w:t>
      </w:r>
    </w:p>
    <w:p w:rsidR="001669B8" w:rsidRPr="0077468C" w:rsidRDefault="001669B8" w:rsidP="0077468C">
      <w:pPr>
        <w:pStyle w:val="a3"/>
        <w:numPr>
          <w:ilvl w:val="0"/>
          <w:numId w:val="15"/>
        </w:numPr>
        <w:spacing w:line="400" w:lineRule="exact"/>
        <w:ind w:leftChars="0"/>
        <w:rPr>
          <w:rFonts w:eastAsia="標楷體"/>
          <w:sz w:val="28"/>
          <w:szCs w:val="28"/>
        </w:rPr>
      </w:pPr>
      <w:r w:rsidRPr="0077468C">
        <w:rPr>
          <w:rFonts w:eastAsia="標楷體" w:hint="eastAsia"/>
          <w:sz w:val="28"/>
          <w:szCs w:val="28"/>
        </w:rPr>
        <w:t>11/6</w:t>
      </w:r>
      <w:r w:rsidRPr="0077468C">
        <w:rPr>
          <w:rFonts w:eastAsia="標楷體" w:hint="eastAsia"/>
          <w:sz w:val="28"/>
          <w:szCs w:val="28"/>
        </w:rPr>
        <w:t>－中四生涯講座</w:t>
      </w:r>
    </w:p>
    <w:p w:rsidR="001669B8" w:rsidRPr="0077468C" w:rsidRDefault="001669B8" w:rsidP="0077468C">
      <w:pPr>
        <w:pStyle w:val="a3"/>
        <w:numPr>
          <w:ilvl w:val="0"/>
          <w:numId w:val="15"/>
        </w:numPr>
        <w:spacing w:line="400" w:lineRule="exact"/>
        <w:ind w:leftChars="0"/>
        <w:rPr>
          <w:rFonts w:eastAsia="標楷體"/>
          <w:sz w:val="28"/>
          <w:szCs w:val="28"/>
        </w:rPr>
      </w:pPr>
      <w:r w:rsidRPr="0077468C">
        <w:rPr>
          <w:rFonts w:eastAsia="標楷體" w:hint="eastAsia"/>
          <w:sz w:val="28"/>
          <w:szCs w:val="28"/>
        </w:rPr>
        <w:t>11/27</w:t>
      </w:r>
      <w:r w:rsidRPr="0077468C">
        <w:rPr>
          <w:rFonts w:eastAsia="標楷體" w:hint="eastAsia"/>
          <w:sz w:val="28"/>
          <w:szCs w:val="28"/>
        </w:rPr>
        <w:t>－</w:t>
      </w:r>
      <w:r w:rsidRPr="0077468C">
        <w:rPr>
          <w:rFonts w:eastAsia="標楷體" w:hint="eastAsia"/>
          <w:sz w:val="28"/>
          <w:szCs w:val="28"/>
        </w:rPr>
        <w:t>EFT</w:t>
      </w:r>
      <w:r w:rsidRPr="0077468C">
        <w:rPr>
          <w:rFonts w:eastAsia="標楷體" w:hint="eastAsia"/>
          <w:sz w:val="28"/>
          <w:szCs w:val="28"/>
        </w:rPr>
        <w:t>跨校輔導教師專業社群</w:t>
      </w:r>
    </w:p>
    <w:p w:rsidR="008C4A95" w:rsidRPr="0077468C" w:rsidRDefault="001669B8" w:rsidP="0077468C">
      <w:pPr>
        <w:pStyle w:val="a3"/>
        <w:numPr>
          <w:ilvl w:val="0"/>
          <w:numId w:val="15"/>
        </w:numPr>
        <w:spacing w:line="400" w:lineRule="exact"/>
        <w:ind w:leftChars="0"/>
        <w:rPr>
          <w:rFonts w:eastAsia="標楷體"/>
          <w:sz w:val="28"/>
          <w:szCs w:val="28"/>
        </w:rPr>
      </w:pPr>
      <w:r w:rsidRPr="0077468C">
        <w:rPr>
          <w:rFonts w:eastAsia="標楷體" w:hint="eastAsia"/>
          <w:sz w:val="28"/>
          <w:szCs w:val="28"/>
        </w:rPr>
        <w:t>11/16~11/20</w:t>
      </w:r>
      <w:r w:rsidRPr="0077468C">
        <w:rPr>
          <w:rFonts w:eastAsia="標楷體" w:hint="eastAsia"/>
          <w:sz w:val="28"/>
          <w:szCs w:val="28"/>
        </w:rPr>
        <w:t>中三情境式職涯興趣測驗</w:t>
      </w:r>
    </w:p>
    <w:p w:rsidR="00F00FC8" w:rsidRDefault="00647337" w:rsidP="008A59B6">
      <w:pPr>
        <w:spacing w:beforeLines="50" w:before="180" w:afterLines="50" w:after="180" w:line="400" w:lineRule="exact"/>
        <w:ind w:leftChars="200" w:left="480"/>
        <w:rPr>
          <w:rFonts w:ascii="標楷體" w:eastAsia="標楷體" w:hAnsi="標楷體"/>
          <w:b/>
          <w:sz w:val="28"/>
          <w:szCs w:val="28"/>
        </w:rPr>
      </w:pPr>
      <w:r>
        <w:rPr>
          <w:rFonts w:ascii="標楷體" w:eastAsia="標楷體" w:hAnsi="標楷體" w:hint="eastAsia"/>
          <w:b/>
          <w:sz w:val="28"/>
          <w:szCs w:val="28"/>
        </w:rPr>
        <w:t>圖書館報告</w:t>
      </w:r>
      <w:r w:rsidRPr="009E0A6A">
        <w:rPr>
          <w:rFonts w:ascii="標楷體" w:eastAsia="標楷體" w:hAnsi="標楷體" w:hint="eastAsia"/>
          <w:b/>
          <w:sz w:val="28"/>
          <w:szCs w:val="28"/>
        </w:rPr>
        <w:t>：</w:t>
      </w:r>
    </w:p>
    <w:p w:rsidR="00930FE4" w:rsidRDefault="001165A7" w:rsidP="000C23F5">
      <w:pPr>
        <w:pStyle w:val="a3"/>
        <w:numPr>
          <w:ilvl w:val="0"/>
          <w:numId w:val="5"/>
        </w:numPr>
        <w:tabs>
          <w:tab w:val="left" w:pos="0"/>
          <w:tab w:val="left" w:pos="709"/>
        </w:tabs>
        <w:spacing w:beforeLines="15" w:before="54" w:line="400" w:lineRule="exact"/>
        <w:ind w:leftChars="0"/>
        <w:jc w:val="both"/>
        <w:rPr>
          <w:rFonts w:ascii="標楷體" w:eastAsia="標楷體" w:hAnsi="標楷體"/>
          <w:sz w:val="28"/>
          <w:szCs w:val="28"/>
        </w:rPr>
      </w:pPr>
      <w:r w:rsidRPr="00930FE4">
        <w:rPr>
          <w:rFonts w:ascii="標楷體" w:eastAsia="標楷體" w:hAnsi="標楷體" w:hint="eastAsia"/>
          <w:sz w:val="28"/>
          <w:szCs w:val="28"/>
        </w:rPr>
        <w:t>依據圖書館各項閱讀推動計畫，持續進行各項閱讀推廣活動。</w:t>
      </w:r>
    </w:p>
    <w:p w:rsid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sz w:val="28"/>
          <w:szCs w:val="28"/>
        </w:rPr>
        <w:t>配合教育局指示，持續推廣教育局「布可星球」活動，鼓勵本校學生參與。</w:t>
      </w:r>
    </w:p>
    <w:p w:rsid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sz w:val="28"/>
          <w:szCs w:val="28"/>
        </w:rPr>
        <w:t>持續配合教育局「布可星球」高中組線上命題活動，因系統問題尚待解決，後續推動依據教育局指示進行。</w:t>
      </w:r>
      <w:r w:rsidRPr="00930FE4">
        <w:rPr>
          <w:rFonts w:ascii="標楷體" w:eastAsia="標楷體" w:hAnsi="標楷體"/>
          <w:sz w:val="28"/>
          <w:szCs w:val="28"/>
        </w:rPr>
        <w:t xml:space="preserve"> </w:t>
      </w:r>
    </w:p>
    <w:p w:rsid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sz w:val="28"/>
          <w:szCs w:val="28"/>
        </w:rPr>
        <w:t>本期中學生網站全國讀書心得寫作比賽，由高一國文老師協助篩選，並由圖書館擇優由及輔導參加中學生網站比賽，已於上週完成廿四篇作品上傳，靜待比賽結果。</w:t>
      </w:r>
    </w:p>
    <w:p w:rsid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sz w:val="28"/>
          <w:szCs w:val="28"/>
        </w:rPr>
        <w:t>持續輔導本校學生參與中學生網站全國小論文比賽，目前已完成三篇上傳。小論文比賽輔導需求大，鼓勵高中部老師投入協助。</w:t>
      </w:r>
    </w:p>
    <w:p w:rsid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sz w:val="28"/>
          <w:szCs w:val="28"/>
        </w:rPr>
        <w:t>新學年持續派員協助</w:t>
      </w:r>
      <w:r w:rsidRPr="00930FE4">
        <w:rPr>
          <w:rFonts w:ascii="標楷體" w:eastAsia="標楷體" w:hAnsi="標楷體" w:hint="eastAsia"/>
          <w:b/>
          <w:sz w:val="28"/>
          <w:szCs w:val="28"/>
        </w:rPr>
        <w:t>國中</w:t>
      </w:r>
      <w:r w:rsidRPr="00930FE4">
        <w:rPr>
          <w:rFonts w:ascii="標楷體" w:eastAsia="標楷體" w:hAnsi="標楷體" w:hint="eastAsia"/>
          <w:sz w:val="28"/>
          <w:szCs w:val="28"/>
        </w:rPr>
        <w:t>招生，屆時也請各處室撥冗支援人力。</w:t>
      </w:r>
    </w:p>
    <w:p w:rsid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sz w:val="28"/>
          <w:szCs w:val="28"/>
        </w:rPr>
        <w:t>本學期永報56期籌備出刊中，懇請各處室提供報導資料。</w:t>
      </w:r>
    </w:p>
    <w:p w:rsid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sz w:val="28"/>
          <w:szCs w:val="28"/>
        </w:rPr>
        <w:t>圖書館二樓因天花板漏水，感謝總務處請廠商檢視，後續改善懇請協助。</w:t>
      </w:r>
    </w:p>
    <w:p w:rsidR="001165A7" w:rsidRPr="00930FE4"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930FE4">
        <w:rPr>
          <w:rFonts w:ascii="標楷體" w:eastAsia="標楷體" w:hAnsi="標楷體" w:hint="eastAsia"/>
          <w:color w:val="000000"/>
          <w:sz w:val="28"/>
          <w:szCs w:val="28"/>
        </w:rPr>
        <w:t>資安宣導</w:t>
      </w:r>
    </w:p>
    <w:p w:rsidR="001165A7" w:rsidRPr="001165A7" w:rsidRDefault="001165A7" w:rsidP="000C23F5">
      <w:pPr>
        <w:numPr>
          <w:ilvl w:val="0"/>
          <w:numId w:val="3"/>
        </w:numPr>
        <w:tabs>
          <w:tab w:val="clear" w:pos="720"/>
          <w:tab w:val="num" w:pos="993"/>
        </w:tabs>
        <w:spacing w:beforeLines="15" w:before="54" w:line="400" w:lineRule="exact"/>
        <w:ind w:left="993" w:hanging="633"/>
        <w:rPr>
          <w:rFonts w:ascii="標楷體" w:eastAsia="標楷體" w:hAnsi="標楷體"/>
          <w:sz w:val="28"/>
          <w:szCs w:val="28"/>
        </w:rPr>
      </w:pPr>
      <w:r w:rsidRPr="001165A7">
        <w:rPr>
          <w:rFonts w:ascii="標楷體" w:eastAsia="標楷體" w:hAnsi="標楷體" w:hint="eastAsia"/>
          <w:sz w:val="28"/>
          <w:szCs w:val="28"/>
        </w:rPr>
        <w:t>請大家在公用電腦勿安裝無正版授權軟體。</w:t>
      </w:r>
    </w:p>
    <w:p w:rsidR="001165A7" w:rsidRPr="001165A7" w:rsidRDefault="001165A7" w:rsidP="000C23F5">
      <w:pPr>
        <w:numPr>
          <w:ilvl w:val="0"/>
          <w:numId w:val="3"/>
        </w:numPr>
        <w:tabs>
          <w:tab w:val="clear" w:pos="720"/>
          <w:tab w:val="num" w:pos="993"/>
        </w:tabs>
        <w:spacing w:beforeLines="15" w:before="54" w:line="400" w:lineRule="exact"/>
        <w:ind w:left="993" w:hanging="633"/>
        <w:rPr>
          <w:rFonts w:ascii="標楷體" w:eastAsia="標楷體" w:hAnsi="標楷體"/>
          <w:sz w:val="28"/>
          <w:szCs w:val="28"/>
        </w:rPr>
      </w:pPr>
      <w:r w:rsidRPr="001165A7">
        <w:rPr>
          <w:rFonts w:ascii="標楷體" w:eastAsia="標楷體" w:hAnsi="標楷體" w:hint="eastAsia"/>
          <w:sz w:val="28"/>
          <w:szCs w:val="28"/>
        </w:rPr>
        <w:t>減少具有機密或敏感特性的資料及儲存媒體等在正常的辦公時間之外遭未被授權的人員取用、遺失、竄改或是被破壞的機會</w:t>
      </w:r>
      <w:r w:rsidRPr="001165A7">
        <w:rPr>
          <w:rFonts w:ascii="標楷體" w:eastAsia="標楷體" w:hAnsi="標楷體"/>
          <w:sz w:val="28"/>
          <w:szCs w:val="28"/>
        </w:rPr>
        <w:t>(</w:t>
      </w:r>
      <w:r w:rsidRPr="001165A7">
        <w:rPr>
          <w:rFonts w:ascii="標楷體" w:eastAsia="標楷體" w:hAnsi="標楷體" w:hint="eastAsia"/>
          <w:sz w:val="28"/>
          <w:szCs w:val="28"/>
        </w:rPr>
        <w:t>包括教師通訊錄</w:t>
      </w:r>
      <w:r w:rsidRPr="001165A7">
        <w:rPr>
          <w:rFonts w:ascii="標楷體" w:eastAsia="標楷體" w:hAnsi="標楷體"/>
          <w:sz w:val="28"/>
          <w:szCs w:val="28"/>
        </w:rPr>
        <w:t>)</w:t>
      </w:r>
      <w:r w:rsidRPr="001165A7">
        <w:rPr>
          <w:rFonts w:ascii="標楷體" w:eastAsia="標楷體" w:hAnsi="標楷體" w:hint="eastAsia"/>
          <w:sz w:val="28"/>
          <w:szCs w:val="28"/>
        </w:rPr>
        <w:t>。</w:t>
      </w:r>
    </w:p>
    <w:p w:rsidR="001165A7" w:rsidRPr="001165A7" w:rsidRDefault="001165A7" w:rsidP="000C23F5">
      <w:pPr>
        <w:numPr>
          <w:ilvl w:val="0"/>
          <w:numId w:val="3"/>
        </w:numPr>
        <w:tabs>
          <w:tab w:val="clear" w:pos="720"/>
          <w:tab w:val="num" w:pos="993"/>
        </w:tabs>
        <w:spacing w:beforeLines="15" w:before="54" w:line="400" w:lineRule="exact"/>
        <w:ind w:left="993" w:hanging="633"/>
        <w:rPr>
          <w:rFonts w:ascii="標楷體" w:eastAsia="標楷體" w:hAnsi="標楷體"/>
          <w:sz w:val="28"/>
          <w:szCs w:val="28"/>
        </w:rPr>
      </w:pPr>
      <w:r w:rsidRPr="001165A7">
        <w:rPr>
          <w:rFonts w:ascii="標楷體" w:eastAsia="標楷體" w:hAnsi="標楷體" w:hint="eastAsia"/>
          <w:sz w:val="28"/>
          <w:szCs w:val="28"/>
        </w:rPr>
        <w:t>學校提供教職員工使用電腦應設定保護裝置，如個人鑰匙、密碼以及螢幕保護，螢幕保護啟動時間設定為</w:t>
      </w:r>
      <w:r w:rsidRPr="001165A7">
        <w:rPr>
          <w:rFonts w:ascii="標楷體" w:eastAsia="標楷體" w:hAnsi="標楷體"/>
          <w:sz w:val="28"/>
          <w:szCs w:val="28"/>
        </w:rPr>
        <w:t>10</w:t>
      </w:r>
      <w:r w:rsidRPr="001165A7">
        <w:rPr>
          <w:rFonts w:ascii="標楷體" w:eastAsia="標楷體" w:hAnsi="標楷體" w:hint="eastAsia"/>
          <w:sz w:val="28"/>
          <w:szCs w:val="28"/>
        </w:rPr>
        <w:t>分鐘以內。</w:t>
      </w:r>
    </w:p>
    <w:p w:rsidR="001165A7" w:rsidRPr="001165A7" w:rsidRDefault="001165A7" w:rsidP="000C23F5">
      <w:pPr>
        <w:widowControl/>
        <w:numPr>
          <w:ilvl w:val="0"/>
          <w:numId w:val="3"/>
        </w:numPr>
        <w:spacing w:beforeLines="15" w:before="54" w:line="400" w:lineRule="exact"/>
        <w:rPr>
          <w:rFonts w:ascii="標楷體" w:eastAsia="標楷體" w:hAnsi="標楷體"/>
          <w:sz w:val="28"/>
          <w:szCs w:val="28"/>
        </w:rPr>
      </w:pPr>
      <w:r w:rsidRPr="001165A7">
        <w:rPr>
          <w:rFonts w:ascii="標楷體" w:eastAsia="標楷體" w:hAnsi="標楷體" w:hint="eastAsia"/>
          <w:sz w:val="28"/>
          <w:szCs w:val="28"/>
        </w:rPr>
        <w:t>設定密碼勿太簡單至少每三個月改一次密碼。</w:t>
      </w:r>
    </w:p>
    <w:p w:rsidR="001165A7" w:rsidRPr="00BE182F" w:rsidRDefault="001165A7" w:rsidP="000C23F5">
      <w:pPr>
        <w:pStyle w:val="a3"/>
        <w:numPr>
          <w:ilvl w:val="0"/>
          <w:numId w:val="5"/>
        </w:numPr>
        <w:tabs>
          <w:tab w:val="left" w:pos="0"/>
          <w:tab w:val="left" w:pos="709"/>
        </w:tabs>
        <w:spacing w:beforeLines="15" w:before="54" w:line="400" w:lineRule="exact"/>
        <w:ind w:leftChars="0" w:left="709" w:hanging="709"/>
        <w:jc w:val="both"/>
        <w:rPr>
          <w:rFonts w:ascii="標楷體" w:eastAsia="標楷體" w:hAnsi="標楷體"/>
          <w:sz w:val="28"/>
          <w:szCs w:val="28"/>
        </w:rPr>
      </w:pPr>
      <w:r w:rsidRPr="00BE182F">
        <w:rPr>
          <w:rFonts w:ascii="標楷體" w:eastAsia="標楷體" w:hAnsi="標楷體" w:hint="eastAsia"/>
          <w:sz w:val="28"/>
          <w:szCs w:val="28"/>
        </w:rPr>
        <w:t>新學年圖書館持續負責優質化及前導學校彙整工作，懇請各處室協助。</w:t>
      </w:r>
    </w:p>
    <w:p w:rsidR="002D1685" w:rsidRDefault="002D1685" w:rsidP="002D1685">
      <w:pPr>
        <w:widowControl/>
        <w:spacing w:line="400" w:lineRule="exact"/>
        <w:rPr>
          <w:rFonts w:ascii="標楷體" w:eastAsia="標楷體" w:hAnsi="標楷體"/>
          <w:sz w:val="28"/>
          <w:szCs w:val="28"/>
        </w:rPr>
      </w:pPr>
    </w:p>
    <w:p w:rsidR="001165A7" w:rsidRPr="001165A7" w:rsidRDefault="001165A7" w:rsidP="002D1685">
      <w:pPr>
        <w:widowControl/>
        <w:spacing w:line="400" w:lineRule="exact"/>
        <w:jc w:val="center"/>
        <w:rPr>
          <w:rFonts w:ascii="標楷體" w:eastAsia="標楷體" w:hAnsi="標楷體"/>
          <w:sz w:val="28"/>
          <w:szCs w:val="28"/>
        </w:rPr>
      </w:pPr>
      <w:r w:rsidRPr="001165A7">
        <w:rPr>
          <w:rFonts w:ascii="標楷體" w:eastAsia="標楷體" w:hAnsi="標楷體" w:hint="eastAsia"/>
          <w:sz w:val="28"/>
          <w:szCs w:val="28"/>
        </w:rPr>
        <w:t>臺</w:t>
      </w:r>
      <w:r w:rsidRPr="001165A7">
        <w:rPr>
          <w:rFonts w:ascii="標楷體" w:eastAsia="標楷體" w:hAnsi="標楷體"/>
          <w:sz w:val="28"/>
          <w:szCs w:val="28"/>
        </w:rPr>
        <w:t>南市立永仁高級中學</w:t>
      </w:r>
      <w:r w:rsidRPr="001165A7">
        <w:rPr>
          <w:rFonts w:ascii="標楷體" w:eastAsia="標楷體" w:hAnsi="標楷體" w:hint="eastAsia"/>
          <w:sz w:val="28"/>
          <w:szCs w:val="28"/>
        </w:rPr>
        <w:t>109學年十月份優質化工作小組會議</w:t>
      </w:r>
    </w:p>
    <w:p w:rsidR="001165A7" w:rsidRPr="001165A7" w:rsidRDefault="001165A7" w:rsidP="001165A7">
      <w:pPr>
        <w:spacing w:line="400" w:lineRule="exact"/>
        <w:ind w:left="560" w:hangingChars="200" w:hanging="560"/>
        <w:rPr>
          <w:rFonts w:ascii="標楷體" w:eastAsia="標楷體" w:hAnsi="標楷體"/>
          <w:sz w:val="28"/>
          <w:szCs w:val="28"/>
        </w:rPr>
      </w:pPr>
      <w:r w:rsidRPr="001165A7">
        <w:rPr>
          <w:rFonts w:ascii="標楷體" w:eastAsia="標楷體" w:hAnsi="標楷體" w:hint="eastAsia"/>
          <w:sz w:val="28"/>
          <w:szCs w:val="28"/>
        </w:rPr>
        <w:t>一、依據109學年度優質化及前導計畫，持續推動各項工作，懇請各處室子計畫承辦人積極協助。</w:t>
      </w:r>
    </w:p>
    <w:p w:rsidR="001165A7" w:rsidRPr="001165A7" w:rsidRDefault="001165A7" w:rsidP="001165A7">
      <w:pPr>
        <w:spacing w:line="400" w:lineRule="exact"/>
        <w:ind w:left="560" w:hangingChars="200" w:hanging="560"/>
        <w:rPr>
          <w:rFonts w:ascii="標楷體" w:eastAsia="標楷體" w:hAnsi="標楷體"/>
          <w:sz w:val="28"/>
          <w:szCs w:val="28"/>
        </w:rPr>
      </w:pPr>
      <w:r w:rsidRPr="001165A7">
        <w:rPr>
          <w:rFonts w:ascii="標楷體" w:eastAsia="標楷體" w:hAnsi="標楷體" w:hint="eastAsia"/>
          <w:sz w:val="28"/>
          <w:szCs w:val="28"/>
        </w:rPr>
        <w:t>二、109學年目前已確定前導計畫執行率須達95%，優質化執行率須達</w:t>
      </w:r>
      <w:r w:rsidRPr="001165A7">
        <w:rPr>
          <w:rFonts w:ascii="標楷體" w:eastAsia="標楷體" w:hAnsi="標楷體"/>
          <w:sz w:val="28"/>
          <w:szCs w:val="28"/>
        </w:rPr>
        <w:t>8</w:t>
      </w:r>
      <w:r w:rsidRPr="001165A7">
        <w:rPr>
          <w:rFonts w:ascii="標楷體" w:eastAsia="標楷體" w:hAnsi="標楷體" w:hint="eastAsia"/>
          <w:sz w:val="28"/>
          <w:szCs w:val="28"/>
        </w:rPr>
        <w:t>5%，請各處室子計畫承辦人注意經費掌控。</w:t>
      </w:r>
    </w:p>
    <w:p w:rsidR="001165A7" w:rsidRPr="001165A7" w:rsidRDefault="001165A7" w:rsidP="001165A7">
      <w:pPr>
        <w:spacing w:line="400" w:lineRule="exact"/>
        <w:ind w:left="560" w:hangingChars="200" w:hanging="560"/>
        <w:rPr>
          <w:rFonts w:ascii="標楷體" w:eastAsia="標楷體" w:hAnsi="標楷體"/>
          <w:sz w:val="28"/>
          <w:szCs w:val="28"/>
        </w:rPr>
      </w:pPr>
      <w:r w:rsidRPr="001165A7">
        <w:rPr>
          <w:rFonts w:ascii="標楷體" w:eastAsia="標楷體" w:hAnsi="標楷體" w:hint="eastAsia"/>
          <w:sz w:val="28"/>
          <w:szCs w:val="28"/>
        </w:rPr>
        <w:t>三、10</w:t>
      </w:r>
      <w:r w:rsidRPr="001165A7">
        <w:rPr>
          <w:rFonts w:ascii="標楷體" w:eastAsia="標楷體" w:hAnsi="標楷體"/>
          <w:sz w:val="28"/>
          <w:szCs w:val="28"/>
        </w:rPr>
        <w:t>9</w:t>
      </w:r>
      <w:r w:rsidRPr="001165A7">
        <w:rPr>
          <w:rFonts w:ascii="標楷體" w:eastAsia="標楷體" w:hAnsi="標楷體" w:hint="eastAsia"/>
          <w:sz w:val="28"/>
          <w:szCs w:val="28"/>
        </w:rPr>
        <w:t>學年度優質化撥款方式，國教署採三期進行核撥(1</w:t>
      </w:r>
      <w:r w:rsidRPr="001165A7">
        <w:rPr>
          <w:rFonts w:ascii="標楷體" w:eastAsia="標楷體" w:hAnsi="標楷體"/>
          <w:sz w:val="28"/>
          <w:szCs w:val="28"/>
        </w:rPr>
        <w:t>08</w:t>
      </w:r>
      <w:r w:rsidRPr="001165A7">
        <w:rPr>
          <w:rFonts w:ascii="標楷體" w:eastAsia="標楷體" w:hAnsi="標楷體" w:hint="eastAsia"/>
          <w:sz w:val="28"/>
          <w:szCs w:val="28"/>
        </w:rPr>
        <w:t>學年已三期核撥)。</w:t>
      </w:r>
    </w:p>
    <w:p w:rsidR="001165A7" w:rsidRPr="001165A7" w:rsidRDefault="001165A7" w:rsidP="001165A7">
      <w:pPr>
        <w:spacing w:line="400" w:lineRule="exact"/>
        <w:ind w:left="560" w:hangingChars="200" w:hanging="560"/>
        <w:rPr>
          <w:rFonts w:ascii="標楷體" w:eastAsia="標楷體" w:hAnsi="標楷體"/>
          <w:sz w:val="28"/>
          <w:szCs w:val="28"/>
        </w:rPr>
      </w:pPr>
      <w:r w:rsidRPr="001165A7">
        <w:rPr>
          <w:rFonts w:ascii="標楷體" w:eastAsia="標楷體" w:hAnsi="標楷體" w:hint="eastAsia"/>
          <w:sz w:val="28"/>
          <w:szCs w:val="28"/>
        </w:rPr>
        <w:t>四、確定本校12月17日(四)辦理高優總計畫「精緻表現任務與評量規準」全國場南區工作坊，屆時懇請相關處室配合及協助。</w:t>
      </w:r>
    </w:p>
    <w:p w:rsidR="001165A7" w:rsidRPr="001165A7" w:rsidRDefault="001165A7" w:rsidP="001165A7">
      <w:pPr>
        <w:spacing w:line="400" w:lineRule="exact"/>
        <w:ind w:left="560" w:hangingChars="200" w:hanging="560"/>
        <w:rPr>
          <w:rFonts w:ascii="標楷體" w:eastAsia="標楷體" w:hAnsi="標楷體"/>
          <w:sz w:val="28"/>
          <w:szCs w:val="28"/>
        </w:rPr>
      </w:pPr>
      <w:r w:rsidRPr="001165A7">
        <w:rPr>
          <w:rFonts w:ascii="標楷體" w:eastAsia="標楷體" w:hAnsi="標楷體" w:hint="eastAsia"/>
          <w:sz w:val="28"/>
          <w:szCs w:val="28"/>
        </w:rPr>
        <w:t>五、109學年度前導新增『學習型諮輔』，本校所屬工圈(新化、善化、土城)將與台南各圈，目前規劃利用11月</w:t>
      </w:r>
      <w:r w:rsidRPr="001165A7">
        <w:rPr>
          <w:rFonts w:ascii="標楷體" w:eastAsia="標楷體" w:hAnsi="標楷體"/>
          <w:sz w:val="28"/>
          <w:szCs w:val="28"/>
        </w:rPr>
        <w:t>12</w:t>
      </w:r>
      <w:r w:rsidRPr="001165A7">
        <w:rPr>
          <w:rFonts w:ascii="標楷體" w:eastAsia="標楷體" w:hAnsi="標楷體" w:hint="eastAsia"/>
          <w:sz w:val="28"/>
          <w:szCs w:val="28"/>
        </w:rPr>
        <w:t>日台南組圈諮輔時機，在一中辦理本校所屬工圈『學習型諮輔』。</w:t>
      </w:r>
    </w:p>
    <w:p w:rsidR="001165A7" w:rsidRPr="001165A7" w:rsidRDefault="001165A7" w:rsidP="001165A7">
      <w:pPr>
        <w:spacing w:line="400" w:lineRule="exact"/>
        <w:ind w:left="560" w:hangingChars="200" w:hanging="560"/>
        <w:rPr>
          <w:rFonts w:ascii="標楷體" w:eastAsia="標楷體" w:hAnsi="標楷體"/>
          <w:sz w:val="28"/>
          <w:szCs w:val="28"/>
        </w:rPr>
      </w:pPr>
      <w:r w:rsidRPr="001165A7">
        <w:rPr>
          <w:rFonts w:ascii="標楷體" w:eastAsia="標楷體" w:hAnsi="標楷體" w:hint="eastAsia"/>
          <w:sz w:val="28"/>
          <w:szCs w:val="28"/>
        </w:rPr>
        <w:t>六、持續參加各月份前導學校全國例會，以及推薦人選參與新課綱有關研習。</w:t>
      </w:r>
    </w:p>
    <w:p w:rsidR="001165A7" w:rsidRDefault="001165A7" w:rsidP="001165A7">
      <w:pPr>
        <w:spacing w:line="400" w:lineRule="exact"/>
        <w:ind w:left="560" w:hangingChars="200" w:hanging="560"/>
        <w:rPr>
          <w:rFonts w:asciiTheme="minorEastAsia" w:hAnsiTheme="minorEastAsia"/>
          <w:sz w:val="28"/>
          <w:szCs w:val="28"/>
        </w:rPr>
      </w:pPr>
      <w:r w:rsidRPr="001165A7">
        <w:rPr>
          <w:rFonts w:ascii="標楷體" w:eastAsia="標楷體" w:hAnsi="標楷體" w:hint="eastAsia"/>
          <w:sz w:val="28"/>
          <w:szCs w:val="28"/>
        </w:rPr>
        <w:t>七、統計高優計畫及前導方案執行率，目前約15</w:t>
      </w:r>
      <w:r w:rsidRPr="001165A7">
        <w:rPr>
          <w:rFonts w:ascii="標楷體" w:eastAsia="標楷體" w:hAnsi="標楷體"/>
          <w:sz w:val="28"/>
          <w:szCs w:val="28"/>
        </w:rPr>
        <w:t>%</w:t>
      </w:r>
      <w:r w:rsidRPr="001165A7">
        <w:rPr>
          <w:rFonts w:ascii="標楷體" w:eastAsia="標楷體" w:hAnsi="標楷體" w:hint="eastAsia"/>
          <w:sz w:val="28"/>
          <w:szCs w:val="28"/>
        </w:rPr>
        <w:t>，前導計畫執行率約9</w:t>
      </w:r>
      <w:r w:rsidRPr="001165A7">
        <w:rPr>
          <w:rFonts w:ascii="標楷體" w:eastAsia="標楷體" w:hAnsi="標楷體"/>
          <w:sz w:val="28"/>
          <w:szCs w:val="28"/>
        </w:rPr>
        <w:t>%</w:t>
      </w:r>
      <w:r w:rsidRPr="001165A7">
        <w:rPr>
          <w:rFonts w:ascii="標楷體" w:eastAsia="標楷體" w:hAnsi="標楷體" w:hint="eastAsia"/>
          <w:sz w:val="28"/>
          <w:szCs w:val="28"/>
        </w:rPr>
        <w:t>，懇請各子計畫執行人持續協助。</w:t>
      </w:r>
    </w:p>
    <w:p w:rsidR="00D03B4D" w:rsidRDefault="00580E9B" w:rsidP="000B5319">
      <w:pPr>
        <w:spacing w:beforeLines="50" w:before="180" w:line="400" w:lineRule="exact"/>
        <w:ind w:left="2410" w:hangingChars="860" w:hanging="2410"/>
        <w:rPr>
          <w:rFonts w:ascii="標楷體" w:eastAsia="標楷體" w:hAnsi="標楷體"/>
          <w:sz w:val="28"/>
          <w:szCs w:val="28"/>
        </w:rPr>
      </w:pPr>
      <w:r w:rsidRPr="009E0A6A">
        <w:rPr>
          <w:rFonts w:ascii="標楷體" w:eastAsia="標楷體" w:hAnsi="標楷體" w:hint="eastAsia"/>
          <w:b/>
          <w:sz w:val="28"/>
          <w:szCs w:val="28"/>
        </w:rPr>
        <w:t xml:space="preserve">  </w:t>
      </w:r>
      <w:r w:rsidR="002B1890" w:rsidRPr="009E0A6A">
        <w:rPr>
          <w:rFonts w:ascii="標楷體" w:eastAsia="標楷體" w:hAnsi="標楷體" w:hint="eastAsia"/>
          <w:b/>
          <w:sz w:val="28"/>
          <w:szCs w:val="28"/>
        </w:rPr>
        <w:t xml:space="preserve"> </w:t>
      </w:r>
      <w:r w:rsidR="00D03B4D">
        <w:rPr>
          <w:rFonts w:ascii="標楷體" w:eastAsia="標楷體" w:hAnsi="標楷體" w:hint="eastAsia"/>
          <w:b/>
          <w:sz w:val="28"/>
          <w:szCs w:val="28"/>
        </w:rPr>
        <w:t>人事室</w:t>
      </w:r>
      <w:r w:rsidR="00D03B4D" w:rsidRPr="009E0A6A">
        <w:rPr>
          <w:rFonts w:ascii="標楷體" w:eastAsia="標楷體" w:hAnsi="標楷體" w:hint="eastAsia"/>
          <w:b/>
          <w:sz w:val="28"/>
          <w:szCs w:val="28"/>
        </w:rPr>
        <w:t>報告</w:t>
      </w:r>
      <w:r w:rsidR="00D03B4D" w:rsidRPr="00FD3E00">
        <w:rPr>
          <w:rFonts w:ascii="標楷體" w:eastAsia="標楷體" w:hAnsi="標楷體" w:hint="eastAsia"/>
          <w:sz w:val="28"/>
          <w:szCs w:val="28"/>
        </w:rPr>
        <w:t>：</w:t>
      </w:r>
    </w:p>
    <w:p w:rsidR="001C161D" w:rsidRDefault="001C161D" w:rsidP="000C23F5">
      <w:pPr>
        <w:pStyle w:val="a3"/>
        <w:numPr>
          <w:ilvl w:val="0"/>
          <w:numId w:val="4"/>
        </w:numPr>
        <w:spacing w:beforeLines="50" w:before="180" w:line="400" w:lineRule="exact"/>
        <w:ind w:leftChars="0" w:left="567" w:hanging="567"/>
        <w:rPr>
          <w:rStyle w:val="a6"/>
          <w:rFonts w:ascii="標楷體" w:eastAsia="標楷體" w:hAnsi="標楷體"/>
          <w:b w:val="0"/>
          <w:sz w:val="28"/>
          <w:szCs w:val="28"/>
        </w:rPr>
      </w:pPr>
      <w:r w:rsidRPr="001C161D">
        <w:rPr>
          <w:rStyle w:val="a6"/>
          <w:rFonts w:ascii="標楷體" w:eastAsia="標楷體" w:hAnsi="標楷體" w:hint="eastAsia"/>
          <w:b w:val="0"/>
          <w:sz w:val="28"/>
          <w:szCs w:val="28"/>
        </w:rPr>
        <w:t>考試院、行政院會銜公告，退休撫卹基金提撥費率，由現行百分之十二，自一百十年一月一日起，每年調升百分之一，至一百十二年為百分之十五。110年1月起同仁退撫基金每月多扣288-485元。</w:t>
      </w:r>
    </w:p>
    <w:p w:rsidR="001C161D" w:rsidRDefault="001C161D" w:rsidP="0077468C">
      <w:pPr>
        <w:pStyle w:val="a3"/>
        <w:numPr>
          <w:ilvl w:val="0"/>
          <w:numId w:val="4"/>
        </w:numPr>
        <w:spacing w:line="400" w:lineRule="exact"/>
        <w:ind w:leftChars="0" w:left="567" w:hanging="567"/>
        <w:rPr>
          <w:rStyle w:val="a6"/>
          <w:rFonts w:ascii="標楷體" w:eastAsia="標楷體" w:hAnsi="標楷體"/>
          <w:b w:val="0"/>
          <w:sz w:val="28"/>
          <w:szCs w:val="28"/>
        </w:rPr>
      </w:pPr>
      <w:r w:rsidRPr="001C161D">
        <w:rPr>
          <w:rStyle w:val="a6"/>
          <w:rFonts w:ascii="標楷體" w:eastAsia="標楷體" w:hAnsi="標楷體" w:hint="eastAsia"/>
          <w:b w:val="0"/>
          <w:sz w:val="28"/>
          <w:szCs w:val="28"/>
        </w:rPr>
        <w:t>國教署前於109年7月辦理教師法授權子法說明會，並錄製說明會影片，俾利未參與說明會之人員瞭解教師法授權子法。旨揭說明會資料置於教師專業審查會調查及輔導人才庫最新消息（http://expert2.herokuapp.com/）。請同仁自行參閱。</w:t>
      </w:r>
    </w:p>
    <w:p w:rsidR="001C161D" w:rsidRDefault="001C161D" w:rsidP="0077468C">
      <w:pPr>
        <w:pStyle w:val="a3"/>
        <w:numPr>
          <w:ilvl w:val="0"/>
          <w:numId w:val="4"/>
        </w:numPr>
        <w:spacing w:line="400" w:lineRule="exact"/>
        <w:ind w:leftChars="0" w:left="567" w:hanging="567"/>
        <w:rPr>
          <w:rStyle w:val="a6"/>
          <w:rFonts w:ascii="標楷體" w:eastAsia="標楷體" w:hAnsi="標楷體"/>
          <w:b w:val="0"/>
          <w:sz w:val="28"/>
          <w:szCs w:val="28"/>
        </w:rPr>
      </w:pPr>
      <w:r w:rsidRPr="001C161D">
        <w:rPr>
          <w:rStyle w:val="a6"/>
          <w:rFonts w:ascii="標楷體" w:eastAsia="標楷體" w:hAnsi="標楷體" w:hint="eastAsia"/>
          <w:b w:val="0"/>
          <w:sz w:val="28"/>
          <w:szCs w:val="28"/>
        </w:rPr>
        <w:t>鑑於公職人員利益衝突迴避法有罰鍰規定，當事人所受影響頗鉅為使對利衝法之自行迴避及身分關係揭露應辦理之事項有更明確認知，特轉知「臺南市政府公職人員或其關係人利益衝突自行迴避及身分關係揭露注意事項」、總說明及對照表各一份，(公告本校網站)請自行下載參閱，避免未熟稔法規觸法。</w:t>
      </w:r>
    </w:p>
    <w:p w:rsidR="001C161D" w:rsidRDefault="001C161D" w:rsidP="0077468C">
      <w:pPr>
        <w:pStyle w:val="a3"/>
        <w:numPr>
          <w:ilvl w:val="0"/>
          <w:numId w:val="4"/>
        </w:numPr>
        <w:spacing w:line="400" w:lineRule="exact"/>
        <w:ind w:leftChars="0" w:left="567" w:hanging="567"/>
        <w:rPr>
          <w:rStyle w:val="a6"/>
          <w:rFonts w:ascii="標楷體" w:eastAsia="標楷體" w:hAnsi="標楷體"/>
          <w:b w:val="0"/>
          <w:sz w:val="28"/>
          <w:szCs w:val="28"/>
        </w:rPr>
      </w:pPr>
      <w:r w:rsidRPr="001C161D">
        <w:rPr>
          <w:rStyle w:val="a6"/>
          <w:rFonts w:ascii="標楷體" w:eastAsia="標楷體" w:hAnsi="標楷體" w:hint="eastAsia"/>
          <w:b w:val="0"/>
          <w:sz w:val="28"/>
          <w:szCs w:val="28"/>
        </w:rPr>
        <w:t>近期教師認證系統新增幾項業務系統，如為貴管權責，請逕行通知人事室俾利指定權限作業。</w:t>
      </w:r>
    </w:p>
    <w:p w:rsidR="001C161D" w:rsidRPr="001C161D" w:rsidRDefault="001C161D" w:rsidP="0077468C">
      <w:pPr>
        <w:pStyle w:val="a3"/>
        <w:numPr>
          <w:ilvl w:val="0"/>
          <w:numId w:val="4"/>
        </w:numPr>
        <w:spacing w:line="400" w:lineRule="exact"/>
        <w:ind w:leftChars="0" w:left="567" w:hanging="567"/>
        <w:rPr>
          <w:rStyle w:val="a6"/>
          <w:rFonts w:ascii="標楷體" w:eastAsia="標楷體" w:hAnsi="標楷體"/>
          <w:b w:val="0"/>
          <w:sz w:val="28"/>
          <w:szCs w:val="28"/>
        </w:rPr>
      </w:pPr>
      <w:r w:rsidRPr="001C161D">
        <w:rPr>
          <w:rStyle w:val="a6"/>
          <w:rFonts w:ascii="標楷體" w:eastAsia="標楷體" w:hAnsi="標楷體" w:hint="eastAsia"/>
          <w:b w:val="0"/>
          <w:sz w:val="28"/>
          <w:szCs w:val="28"/>
        </w:rPr>
        <w:t>為鼓勵本府所屬公務人員主動參予並瞭解各領域性別平等議題，提升本府同仁性平意識，於109年10月辦理性平月系列活動講座，請鼓勵所屬踴躍報名參加。性平月系列活動之相關資訊，請參閱活動海報（如附件）。</w:t>
      </w:r>
    </w:p>
    <w:p w:rsidR="00B912AD" w:rsidRDefault="001C161D" w:rsidP="0077468C">
      <w:pPr>
        <w:ind w:leftChars="100" w:left="240"/>
        <w:rPr>
          <w:rFonts w:ascii="標楷體" w:eastAsia="標楷體" w:hAnsi="標楷體"/>
          <w:b/>
          <w:sz w:val="28"/>
          <w:szCs w:val="28"/>
        </w:rPr>
      </w:pPr>
      <w:r>
        <w:rPr>
          <w:rFonts w:ascii="標楷體" w:eastAsia="標楷體" w:hAnsi="標楷體" w:hint="eastAsia"/>
          <w:bCs/>
          <w:sz w:val="28"/>
          <w:szCs w:val="28"/>
        </w:rPr>
        <w:t xml:space="preserve"> </w:t>
      </w:r>
      <w:r w:rsidR="00D03B4D">
        <w:rPr>
          <w:rFonts w:ascii="標楷體" w:eastAsia="標楷體" w:hAnsi="標楷體" w:hint="eastAsia"/>
          <w:b/>
          <w:sz w:val="28"/>
          <w:szCs w:val="28"/>
        </w:rPr>
        <w:t xml:space="preserve">   </w:t>
      </w: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B912AD" w:rsidRDefault="0077468C" w:rsidP="000B5319">
      <w:pPr>
        <w:spacing w:beforeLines="50" w:before="180" w:line="400" w:lineRule="exact"/>
        <w:ind w:left="2064" w:hangingChars="860" w:hanging="2064"/>
        <w:rPr>
          <w:rFonts w:ascii="標楷體" w:eastAsia="標楷體" w:hAnsi="標楷體"/>
          <w:b/>
          <w:sz w:val="28"/>
          <w:szCs w:val="28"/>
        </w:rPr>
      </w:pPr>
      <w:r w:rsidRPr="00A33FA1">
        <w:rPr>
          <w:noProof/>
        </w:rPr>
        <w:drawing>
          <wp:anchor distT="0" distB="0" distL="114300" distR="114300" simplePos="0" relativeHeight="251658240" behindDoc="1" locked="0" layoutInCell="1" allowOverlap="1" wp14:anchorId="0A704B56" wp14:editId="1106E84E">
            <wp:simplePos x="0" y="0"/>
            <wp:positionH relativeFrom="column">
              <wp:posOffset>855980</wp:posOffset>
            </wp:positionH>
            <wp:positionV relativeFrom="paragraph">
              <wp:posOffset>-3244215</wp:posOffset>
            </wp:positionV>
            <wp:extent cx="4369435" cy="4030345"/>
            <wp:effectExtent l="0" t="0" r="0" b="8255"/>
            <wp:wrapTight wrapText="bothSides">
              <wp:wrapPolygon edited="0">
                <wp:start x="0" y="0"/>
                <wp:lineTo x="0" y="21542"/>
                <wp:lineTo x="21471" y="21542"/>
                <wp:lineTo x="2147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l="26418" t="10999" r="40039" b="3766"/>
                    <a:stretch>
                      <a:fillRect/>
                    </a:stretch>
                  </pic:blipFill>
                  <pic:spPr bwMode="auto">
                    <a:xfrm>
                      <a:off x="0" y="0"/>
                      <a:ext cx="4369435" cy="403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2AD" w:rsidRDefault="00B912AD" w:rsidP="000B5319">
      <w:pPr>
        <w:spacing w:beforeLines="50" w:before="180" w:line="400" w:lineRule="exact"/>
        <w:ind w:left="2410" w:hangingChars="860" w:hanging="2410"/>
        <w:rPr>
          <w:rFonts w:ascii="標楷體" w:eastAsia="標楷體" w:hAnsi="標楷體"/>
          <w:b/>
          <w:sz w:val="28"/>
          <w:szCs w:val="28"/>
        </w:rPr>
      </w:pPr>
    </w:p>
    <w:p w:rsidR="00D03B4D" w:rsidRDefault="0047734D" w:rsidP="000B5319">
      <w:pPr>
        <w:spacing w:beforeLines="50" w:before="180" w:line="400" w:lineRule="exact"/>
        <w:ind w:left="2410" w:hangingChars="860" w:hanging="2410"/>
        <w:rPr>
          <w:rFonts w:ascii="標楷體" w:eastAsia="標楷體" w:hAnsi="標楷體"/>
          <w:sz w:val="28"/>
          <w:szCs w:val="28"/>
        </w:rPr>
      </w:pPr>
      <w:r>
        <w:rPr>
          <w:rFonts w:ascii="標楷體" w:eastAsia="標楷體" w:hAnsi="標楷體" w:hint="eastAsia"/>
          <w:b/>
          <w:sz w:val="28"/>
          <w:szCs w:val="28"/>
        </w:rPr>
        <w:t xml:space="preserve">    會</w:t>
      </w:r>
      <w:r w:rsidR="00D03B4D">
        <w:rPr>
          <w:rFonts w:ascii="標楷體" w:eastAsia="標楷體" w:hAnsi="標楷體" w:hint="eastAsia"/>
          <w:b/>
          <w:sz w:val="28"/>
          <w:szCs w:val="28"/>
        </w:rPr>
        <w:t>計室</w:t>
      </w:r>
      <w:r w:rsidR="00D03B4D" w:rsidRPr="009E0A6A">
        <w:rPr>
          <w:rFonts w:ascii="標楷體" w:eastAsia="標楷體" w:hAnsi="標楷體" w:hint="eastAsia"/>
          <w:b/>
          <w:sz w:val="28"/>
          <w:szCs w:val="28"/>
        </w:rPr>
        <w:t>報告</w:t>
      </w:r>
      <w:r w:rsidR="00D03B4D" w:rsidRPr="00FD3E00">
        <w:rPr>
          <w:rFonts w:ascii="標楷體" w:eastAsia="標楷體" w:hAnsi="標楷體" w:hint="eastAsia"/>
          <w:sz w:val="28"/>
          <w:szCs w:val="28"/>
        </w:rPr>
        <w:t>：</w:t>
      </w:r>
    </w:p>
    <w:p w:rsidR="00C76D08" w:rsidRPr="004C4C65" w:rsidRDefault="00C76D08" w:rsidP="000C23F5">
      <w:pPr>
        <w:pStyle w:val="a3"/>
        <w:numPr>
          <w:ilvl w:val="0"/>
          <w:numId w:val="2"/>
        </w:numPr>
        <w:spacing w:beforeLines="50" w:before="180" w:line="400" w:lineRule="exact"/>
        <w:ind w:leftChars="0"/>
        <w:rPr>
          <w:rFonts w:ascii="標楷體" w:eastAsia="標楷體" w:hAnsi="標楷體"/>
          <w:color w:val="000000"/>
          <w:sz w:val="32"/>
          <w:szCs w:val="32"/>
        </w:rPr>
      </w:pPr>
      <w:r>
        <w:rPr>
          <w:rFonts w:ascii="標楷體" w:eastAsia="標楷體" w:hAnsi="標楷體" w:hint="eastAsia"/>
          <w:color w:val="000000"/>
          <w:sz w:val="32"/>
          <w:szCs w:val="32"/>
        </w:rPr>
        <w:t>依據採購法第71條規定略以，採購單位之人員不得為所採購之主驗人(點驗人)。</w:t>
      </w:r>
    </w:p>
    <w:p w:rsidR="00C76D08" w:rsidRPr="009C162C" w:rsidRDefault="00C76D08" w:rsidP="000C23F5">
      <w:pPr>
        <w:pStyle w:val="a3"/>
        <w:numPr>
          <w:ilvl w:val="0"/>
          <w:numId w:val="2"/>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32"/>
          <w:szCs w:val="32"/>
        </w:rPr>
        <w:t>109年度財產盤點已完成，查有以下情形：</w:t>
      </w:r>
    </w:p>
    <w:p w:rsidR="00C76D08" w:rsidRPr="00B357D3" w:rsidRDefault="00C76D08" w:rsidP="00D754E8">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720"/>
        <w:rPr>
          <w:rFonts w:ascii="標楷體" w:eastAsia="標楷體" w:hAnsi="標楷體" w:cs="細明體"/>
          <w:color w:val="000000"/>
          <w:kern w:val="0"/>
          <w:sz w:val="28"/>
          <w:szCs w:val="28"/>
        </w:rPr>
      </w:pPr>
      <w:r w:rsidRPr="00B357D3">
        <w:rPr>
          <w:rFonts w:ascii="標楷體" w:eastAsia="標楷體" w:hAnsi="標楷體" w:cs="細明體" w:hint="eastAsia"/>
          <w:color w:val="000000"/>
          <w:kern w:val="0"/>
          <w:sz w:val="28"/>
          <w:szCs w:val="28"/>
        </w:rPr>
        <w:t>1.北棟大樓因實施補強工程無法進行財產盤點。</w:t>
      </w:r>
    </w:p>
    <w:p w:rsidR="00C76D08" w:rsidRPr="00B357D3" w:rsidRDefault="00C76D08" w:rsidP="00D754E8">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720"/>
        <w:rPr>
          <w:rFonts w:ascii="標楷體" w:eastAsia="標楷體" w:hAnsi="標楷體" w:cs="細明體"/>
          <w:color w:val="000000"/>
          <w:kern w:val="0"/>
          <w:sz w:val="28"/>
          <w:szCs w:val="28"/>
        </w:rPr>
      </w:pPr>
      <w:r w:rsidRPr="00B357D3">
        <w:rPr>
          <w:rFonts w:ascii="標楷體" w:eastAsia="標楷體" w:hAnsi="標楷體" w:cs="細明體" w:hint="eastAsia"/>
          <w:color w:val="000000"/>
          <w:kern w:val="0"/>
          <w:sz w:val="28"/>
          <w:szCs w:val="28"/>
        </w:rPr>
        <w:t>2.部分財產(物品)標籤脫落請補實。</w:t>
      </w:r>
    </w:p>
    <w:p w:rsidR="00C76D08" w:rsidRDefault="00C76D08" w:rsidP="00D754E8">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720"/>
        <w:rPr>
          <w:rFonts w:ascii="標楷體" w:eastAsia="標楷體" w:hAnsi="標楷體" w:cs="細明體"/>
          <w:color w:val="000000"/>
          <w:kern w:val="0"/>
          <w:sz w:val="28"/>
          <w:szCs w:val="28"/>
        </w:rPr>
      </w:pPr>
      <w:r w:rsidRPr="00B357D3">
        <w:rPr>
          <w:rFonts w:ascii="標楷體" w:eastAsia="標楷體" w:hAnsi="標楷體" w:cs="細明體" w:hint="eastAsia"/>
          <w:color w:val="000000"/>
          <w:kern w:val="0"/>
          <w:sz w:val="28"/>
          <w:szCs w:val="28"/>
        </w:rPr>
        <w:t>3.財產(物品)登錄未確實。</w:t>
      </w:r>
    </w:p>
    <w:p w:rsidR="00C76D08" w:rsidRPr="002B0C48" w:rsidRDefault="00C76D08" w:rsidP="00D754E8">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720"/>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4.</w:t>
      </w:r>
      <w:r w:rsidRPr="002B0C48">
        <w:rPr>
          <w:rFonts w:ascii="標楷體" w:eastAsia="標楷體" w:hAnsi="標楷體" w:cs="細明體" w:hint="eastAsia"/>
          <w:color w:val="000000"/>
          <w:kern w:val="0"/>
          <w:sz w:val="28"/>
          <w:szCs w:val="28"/>
        </w:rPr>
        <w:t>財產(物品)保管移轉登錄未確實-例：健康中心2月將舊冰箱移至藝文館(舞蹈辦公室)及8月份海文工友退休</w:t>
      </w:r>
      <w:r>
        <w:rPr>
          <w:rFonts w:ascii="標楷體" w:eastAsia="標楷體" w:hAnsi="標楷體" w:cs="細明體" w:hint="eastAsia"/>
          <w:color w:val="000000"/>
          <w:kern w:val="0"/>
          <w:sz w:val="28"/>
          <w:szCs w:val="28"/>
        </w:rPr>
        <w:t>後</w:t>
      </w:r>
      <w:r w:rsidRPr="002B0C48">
        <w:rPr>
          <w:rFonts w:ascii="標楷體" w:eastAsia="標楷體" w:hAnsi="標楷體" w:cs="細明體" w:hint="eastAsia"/>
          <w:color w:val="000000"/>
          <w:kern w:val="0"/>
          <w:sz w:val="28"/>
          <w:szCs w:val="28"/>
        </w:rPr>
        <w:t>財產(物品)未辦理移轉。</w:t>
      </w:r>
    </w:p>
    <w:p w:rsidR="00C76D08" w:rsidRPr="00B357D3" w:rsidRDefault="00C76D08" w:rsidP="00D754E8">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720"/>
        <w:rPr>
          <w:rFonts w:ascii="標楷體" w:eastAsia="標楷體" w:hAnsi="標楷體" w:cs="細明體"/>
          <w:color w:val="000000"/>
          <w:kern w:val="0"/>
          <w:sz w:val="28"/>
          <w:szCs w:val="28"/>
        </w:rPr>
      </w:pPr>
      <w:r w:rsidRPr="00B357D3">
        <w:rPr>
          <w:rFonts w:ascii="標楷體" w:eastAsia="標楷體" w:hAnsi="標楷體" w:cs="細明體" w:hint="eastAsia"/>
          <w:color w:val="000000"/>
          <w:kern w:val="0"/>
          <w:sz w:val="28"/>
          <w:szCs w:val="28"/>
        </w:rPr>
        <w:t>5.部分財產(物品)保管人未將財產單確認完整。</w:t>
      </w:r>
    </w:p>
    <w:p w:rsidR="00C76D08" w:rsidRPr="00B357D3" w:rsidRDefault="00C76D08" w:rsidP="00D754E8">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720"/>
        <w:rPr>
          <w:rFonts w:ascii="標楷體" w:eastAsia="標楷體" w:hAnsi="標楷體" w:cs="細明體"/>
          <w:color w:val="000000"/>
          <w:kern w:val="0"/>
          <w:sz w:val="28"/>
          <w:szCs w:val="28"/>
        </w:rPr>
      </w:pPr>
      <w:r w:rsidRPr="00B357D3">
        <w:rPr>
          <w:rFonts w:ascii="標楷體" w:eastAsia="標楷體" w:hAnsi="標楷體" w:cs="細明體" w:hint="eastAsia"/>
          <w:color w:val="000000"/>
          <w:kern w:val="0"/>
          <w:sz w:val="28"/>
          <w:szCs w:val="28"/>
        </w:rPr>
        <w:t>6.財產(物品)借用請各保管人設立借用單簽領制度。</w:t>
      </w:r>
    </w:p>
    <w:p w:rsidR="00C76D08" w:rsidRDefault="00C76D08" w:rsidP="00C76D08">
      <w:pPr>
        <w:spacing w:line="400" w:lineRule="exact"/>
        <w:rPr>
          <w:rFonts w:ascii="標楷體" w:eastAsia="標楷體" w:hAnsi="標楷體"/>
          <w:sz w:val="32"/>
          <w:szCs w:val="32"/>
        </w:rPr>
      </w:pPr>
      <w:r w:rsidRPr="00410332">
        <w:rPr>
          <w:rFonts w:ascii="標楷體" w:eastAsia="標楷體" w:hAnsi="標楷體" w:hint="eastAsia"/>
          <w:sz w:val="32"/>
          <w:szCs w:val="32"/>
        </w:rPr>
        <w:t>三、</w:t>
      </w:r>
      <w:r>
        <w:rPr>
          <w:rFonts w:ascii="標楷體" w:eastAsia="標楷體" w:hAnsi="標楷體" w:hint="eastAsia"/>
          <w:sz w:val="32"/>
          <w:szCs w:val="32"/>
        </w:rPr>
        <w:t>10月份</w:t>
      </w:r>
      <w:r w:rsidRPr="00410332">
        <w:rPr>
          <w:rFonts w:ascii="標楷體" w:eastAsia="標楷體" w:hAnsi="標楷體" w:hint="eastAsia"/>
          <w:sz w:val="32"/>
          <w:szCs w:val="32"/>
        </w:rPr>
        <w:t>統計報表請各處室上網準時查填</w:t>
      </w:r>
      <w:r>
        <w:rPr>
          <w:rFonts w:ascii="標楷體" w:eastAsia="標楷體" w:hAnsi="標楷體" w:hint="eastAsia"/>
          <w:sz w:val="32"/>
          <w:szCs w:val="32"/>
        </w:rPr>
        <w:t>。</w:t>
      </w:r>
    </w:p>
    <w:p w:rsidR="00C76D08" w:rsidRDefault="00C76D08" w:rsidP="00C76D08">
      <w:pPr>
        <w:pStyle w:val="a3"/>
        <w:spacing w:line="400" w:lineRule="exact"/>
        <w:ind w:leftChars="0" w:left="720"/>
        <w:rPr>
          <w:rFonts w:ascii="標楷體" w:eastAsia="標楷體" w:hAnsi="標楷體"/>
          <w:color w:val="000000"/>
          <w:sz w:val="32"/>
          <w:szCs w:val="32"/>
        </w:rPr>
      </w:pPr>
      <w:r>
        <w:rPr>
          <w:rFonts w:ascii="標楷體" w:eastAsia="標楷體" w:hAnsi="標楷體" w:hint="eastAsia"/>
          <w:color w:val="000000"/>
          <w:sz w:val="32"/>
          <w:szCs w:val="32"/>
        </w:rPr>
        <w:t>依據公告166949</w:t>
      </w:r>
    </w:p>
    <w:p w:rsidR="00C76D08" w:rsidRDefault="00C76D08" w:rsidP="00C76D08">
      <w:pPr>
        <w:pStyle w:val="a3"/>
        <w:spacing w:line="400" w:lineRule="exact"/>
        <w:ind w:leftChars="0" w:left="720"/>
        <w:rPr>
          <w:rFonts w:ascii="標楷體" w:eastAsia="標楷體" w:hAnsi="標楷體"/>
          <w:color w:val="000000"/>
          <w:sz w:val="32"/>
          <w:szCs w:val="32"/>
        </w:rPr>
      </w:pPr>
      <w:r w:rsidRPr="004C4C65">
        <w:rPr>
          <w:rFonts w:ascii="標楷體" w:eastAsia="標楷體" w:hAnsi="標楷體" w:hint="eastAsia"/>
          <w:color w:val="000000"/>
          <w:sz w:val="32"/>
          <w:szCs w:val="32"/>
        </w:rPr>
        <w:t>國中統計網路填報作業，平臺入口網址為：</w:t>
      </w:r>
      <w:r w:rsidRPr="004C4C65">
        <w:rPr>
          <w:rFonts w:ascii="標楷體" w:eastAsia="標楷體" w:hAnsi="標楷體" w:cs="MicrosoftJhengHeiBold"/>
          <w:b/>
          <w:bCs/>
          <w:kern w:val="0"/>
          <w:sz w:val="32"/>
          <w:szCs w:val="32"/>
        </w:rPr>
        <w:t>https://jcstats.moe.gov.tw/schoollogin.aspx</w:t>
      </w:r>
      <w:r w:rsidRPr="004C4C65">
        <w:rPr>
          <w:rFonts w:ascii="標楷體" w:eastAsia="標楷體" w:hAnsi="標楷體" w:cs="Arial"/>
          <w:color w:val="0070C0"/>
          <w:sz w:val="32"/>
          <w:szCs w:val="32"/>
        </w:rPr>
        <w:t xml:space="preserve"> </w:t>
      </w:r>
    </w:p>
    <w:p w:rsidR="00C76D08" w:rsidRPr="004C4C65" w:rsidRDefault="00C76D08" w:rsidP="00C76D08">
      <w:pPr>
        <w:pStyle w:val="a3"/>
        <w:spacing w:line="400" w:lineRule="exact"/>
        <w:ind w:leftChars="0" w:left="720"/>
        <w:rPr>
          <w:rFonts w:ascii="標楷體" w:eastAsia="標楷體" w:hAnsi="標楷體"/>
          <w:color w:val="000000"/>
          <w:sz w:val="32"/>
          <w:szCs w:val="32"/>
        </w:rPr>
      </w:pPr>
      <w:r w:rsidRPr="004C4C65">
        <w:rPr>
          <w:rFonts w:ascii="標楷體" w:eastAsia="標楷體" w:hAnsi="標楷體" w:hint="eastAsia"/>
          <w:color w:val="000000"/>
          <w:sz w:val="32"/>
          <w:szCs w:val="32"/>
        </w:rPr>
        <w:t>帳號114307  密碼</w:t>
      </w:r>
      <w:r>
        <w:rPr>
          <w:rFonts w:ascii="標楷體" w:eastAsia="標楷體" w:hAnsi="標楷體" w:hint="eastAsia"/>
          <w:color w:val="000000"/>
          <w:sz w:val="32"/>
          <w:szCs w:val="32"/>
        </w:rPr>
        <w:t>aB</w:t>
      </w:r>
      <w:r w:rsidRPr="004C4C65">
        <w:rPr>
          <w:rFonts w:ascii="標楷體" w:eastAsia="標楷體" w:hAnsi="標楷體" w:hint="eastAsia"/>
          <w:color w:val="000000"/>
          <w:sz w:val="32"/>
          <w:szCs w:val="32"/>
        </w:rPr>
        <w:t>-123456</w:t>
      </w:r>
    </w:p>
    <w:p w:rsidR="00BF3A61" w:rsidRPr="00255617" w:rsidRDefault="00D03B4D" w:rsidP="000B5319">
      <w:pPr>
        <w:spacing w:beforeLines="50" w:before="180" w:line="400" w:lineRule="exact"/>
        <w:ind w:left="2410" w:hangingChars="860" w:hanging="2410"/>
        <w:rPr>
          <w:rFonts w:ascii="標楷體" w:eastAsia="標楷體" w:hAnsi="標楷體"/>
          <w:sz w:val="28"/>
          <w:szCs w:val="28"/>
        </w:rPr>
      </w:pPr>
      <w:r>
        <w:rPr>
          <w:rFonts w:ascii="標楷體" w:eastAsia="標楷體" w:hAnsi="標楷體" w:hint="eastAsia"/>
          <w:b/>
          <w:sz w:val="28"/>
          <w:szCs w:val="28"/>
        </w:rPr>
        <w:t xml:space="preserve">   </w:t>
      </w:r>
      <w:r w:rsidR="00FB0262" w:rsidRPr="009E0A6A">
        <w:rPr>
          <w:rFonts w:ascii="標楷體" w:eastAsia="標楷體" w:hAnsi="標楷體" w:hint="eastAsia"/>
          <w:b/>
          <w:sz w:val="28"/>
          <w:szCs w:val="28"/>
        </w:rPr>
        <w:t>午餐秘書報告</w:t>
      </w:r>
      <w:r w:rsidR="00FB0262" w:rsidRPr="00FD3E00">
        <w:rPr>
          <w:rFonts w:ascii="標楷體" w:eastAsia="標楷體" w:hAnsi="標楷體" w:hint="eastAsia"/>
          <w:sz w:val="28"/>
          <w:szCs w:val="28"/>
        </w:rPr>
        <w:t>：</w:t>
      </w:r>
      <w:r w:rsidR="00E33DB2">
        <w:rPr>
          <w:rFonts w:ascii="標楷體" w:eastAsia="標楷體" w:hAnsi="標楷體" w:hint="eastAsia"/>
          <w:sz w:val="28"/>
          <w:szCs w:val="28"/>
        </w:rPr>
        <w:t>無。</w:t>
      </w:r>
    </w:p>
    <w:p w:rsidR="0056508C" w:rsidRPr="0056508C" w:rsidRDefault="000E0A4A" w:rsidP="00511C4A">
      <w:pPr>
        <w:pStyle w:val="a3"/>
        <w:numPr>
          <w:ilvl w:val="0"/>
          <w:numId w:val="1"/>
        </w:numPr>
        <w:spacing w:beforeLines="50" w:before="180" w:line="400" w:lineRule="exact"/>
        <w:ind w:leftChars="0"/>
        <w:rPr>
          <w:rFonts w:ascii="標楷體" w:eastAsia="標楷體" w:hAnsi="標楷體"/>
          <w:sz w:val="28"/>
          <w:szCs w:val="28"/>
        </w:rPr>
      </w:pPr>
      <w:r w:rsidRPr="0056508C">
        <w:rPr>
          <w:rFonts w:ascii="標楷體" w:eastAsia="標楷體" w:hAnsi="標楷體" w:hint="eastAsia"/>
          <w:kern w:val="0"/>
          <w:sz w:val="28"/>
          <w:szCs w:val="28"/>
        </w:rPr>
        <w:t>臨時動議</w:t>
      </w:r>
      <w:r w:rsidR="00ED3B31" w:rsidRPr="0056508C">
        <w:rPr>
          <w:rFonts w:ascii="標楷體" w:eastAsia="標楷體" w:hAnsi="標楷體" w:hint="eastAsia"/>
          <w:kern w:val="0"/>
          <w:sz w:val="28"/>
          <w:szCs w:val="28"/>
        </w:rPr>
        <w:t>：</w:t>
      </w:r>
    </w:p>
    <w:p w:rsidR="0000121C" w:rsidRPr="0056508C" w:rsidRDefault="0000121C" w:rsidP="00511C4A">
      <w:pPr>
        <w:pStyle w:val="a3"/>
        <w:numPr>
          <w:ilvl w:val="0"/>
          <w:numId w:val="1"/>
        </w:numPr>
        <w:spacing w:beforeLines="50" w:before="180" w:line="400" w:lineRule="exact"/>
        <w:ind w:leftChars="0"/>
        <w:rPr>
          <w:rFonts w:ascii="標楷體" w:eastAsia="標楷體" w:hAnsi="標楷體"/>
          <w:sz w:val="28"/>
          <w:szCs w:val="28"/>
        </w:rPr>
      </w:pPr>
      <w:r w:rsidRPr="0056508C">
        <w:rPr>
          <w:rFonts w:ascii="標楷體" w:eastAsia="標楷體" w:hAnsi="標楷體" w:hint="eastAsia"/>
          <w:kern w:val="0"/>
          <w:sz w:val="28"/>
          <w:szCs w:val="28"/>
        </w:rPr>
        <w:t>散會：</w:t>
      </w:r>
      <w:r w:rsidR="005C0D86">
        <w:rPr>
          <w:rFonts w:ascii="標楷體" w:eastAsia="標楷體" w:hAnsi="標楷體" w:hint="eastAsia"/>
          <w:kern w:val="0"/>
          <w:sz w:val="28"/>
          <w:szCs w:val="28"/>
        </w:rPr>
        <w:t xml:space="preserve">  </w:t>
      </w:r>
      <w:r w:rsidR="00D754E8">
        <w:rPr>
          <w:rFonts w:ascii="標楷體" w:eastAsia="標楷體" w:hAnsi="標楷體" w:hint="eastAsia"/>
          <w:kern w:val="0"/>
          <w:sz w:val="28"/>
          <w:szCs w:val="28"/>
        </w:rPr>
        <w:t>12</w:t>
      </w:r>
      <w:r w:rsidR="00F00FC8">
        <w:rPr>
          <w:rFonts w:ascii="標楷體" w:eastAsia="標楷體" w:hAnsi="標楷體" w:hint="eastAsia"/>
          <w:kern w:val="0"/>
          <w:sz w:val="28"/>
          <w:szCs w:val="28"/>
        </w:rPr>
        <w:t xml:space="preserve"> </w:t>
      </w:r>
      <w:r w:rsidR="007C3294" w:rsidRPr="0056508C">
        <w:rPr>
          <w:rFonts w:ascii="標楷體" w:eastAsia="標楷體" w:hAnsi="標楷體" w:hint="eastAsia"/>
          <w:kern w:val="0"/>
          <w:sz w:val="28"/>
          <w:szCs w:val="28"/>
        </w:rPr>
        <w:t>:</w:t>
      </w:r>
      <w:r w:rsidR="005C0D86">
        <w:rPr>
          <w:rFonts w:ascii="標楷體" w:eastAsia="標楷體" w:hAnsi="標楷體" w:hint="eastAsia"/>
          <w:kern w:val="0"/>
          <w:sz w:val="28"/>
          <w:szCs w:val="28"/>
        </w:rPr>
        <w:t xml:space="preserve"> </w:t>
      </w:r>
      <w:r w:rsidR="00D754E8">
        <w:rPr>
          <w:rFonts w:ascii="標楷體" w:eastAsia="標楷體" w:hAnsi="標楷體" w:hint="eastAsia"/>
          <w:kern w:val="0"/>
          <w:sz w:val="28"/>
          <w:szCs w:val="28"/>
        </w:rPr>
        <w:t>00</w:t>
      </w:r>
      <w:r w:rsidR="00F00FC8">
        <w:rPr>
          <w:rFonts w:ascii="標楷體" w:eastAsia="標楷體" w:hAnsi="標楷體" w:hint="eastAsia"/>
          <w:kern w:val="0"/>
          <w:sz w:val="28"/>
          <w:szCs w:val="28"/>
        </w:rPr>
        <w:t xml:space="preserve"> </w:t>
      </w:r>
      <w:r w:rsidR="0050094B" w:rsidRPr="0056508C">
        <w:rPr>
          <w:rFonts w:ascii="標楷體" w:eastAsia="標楷體" w:hAnsi="標楷體" w:hint="eastAsia"/>
          <w:kern w:val="0"/>
          <w:sz w:val="28"/>
          <w:szCs w:val="28"/>
        </w:rPr>
        <w:t>。</w:t>
      </w:r>
    </w:p>
    <w:p w:rsidR="009E05DA" w:rsidRPr="009E0A6A" w:rsidRDefault="009E05DA" w:rsidP="009E0A6A">
      <w:pPr>
        <w:pStyle w:val="a3"/>
        <w:spacing w:beforeLines="50" w:before="180" w:line="400" w:lineRule="exact"/>
        <w:ind w:leftChars="0" w:left="720"/>
        <w:rPr>
          <w:rFonts w:ascii="標楷體" w:eastAsia="標楷體" w:hAnsi="標楷體"/>
          <w:kern w:val="0"/>
          <w:sz w:val="28"/>
          <w:szCs w:val="28"/>
        </w:rPr>
      </w:pPr>
    </w:p>
    <w:p w:rsidR="00EE1A93" w:rsidRDefault="00EE1A93" w:rsidP="009E0A6A">
      <w:pPr>
        <w:pStyle w:val="a3"/>
        <w:spacing w:beforeLines="50" w:before="180" w:line="400" w:lineRule="exact"/>
        <w:ind w:leftChars="0" w:left="720"/>
        <w:rPr>
          <w:rFonts w:ascii="標楷體" w:eastAsia="標楷體" w:hAnsi="標楷體"/>
          <w:kern w:val="0"/>
          <w:sz w:val="28"/>
          <w:szCs w:val="28"/>
        </w:rPr>
      </w:pP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紀錄                 教務處                  主席</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學務處</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總務處</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輔委會</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圖書館</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人事室</w:t>
      </w:r>
    </w:p>
    <w:p w:rsidR="009E05DA" w:rsidRPr="009E0A6A" w:rsidRDefault="009E05DA" w:rsidP="009E0A6A">
      <w:pPr>
        <w:widowControl/>
        <w:spacing w:beforeLines="50" w:before="180" w:line="400" w:lineRule="exact"/>
        <w:ind w:firstLine="482"/>
        <w:rPr>
          <w:rFonts w:ascii="標楷體" w:eastAsia="標楷體" w:hAnsi="標楷體" w:cs="新細明體"/>
          <w:kern w:val="0"/>
          <w:sz w:val="28"/>
          <w:szCs w:val="28"/>
        </w:rPr>
      </w:pPr>
      <w:r w:rsidRPr="009E0A6A">
        <w:rPr>
          <w:rFonts w:ascii="標楷體" w:eastAsia="標楷體" w:hAnsi="標楷體" w:cs="新細明體" w:hint="eastAsia"/>
          <w:kern w:val="0"/>
          <w:sz w:val="28"/>
          <w:szCs w:val="28"/>
        </w:rPr>
        <w:t xml:space="preserve">                     會計室</w:t>
      </w:r>
    </w:p>
    <w:p w:rsidR="009E05DA" w:rsidRPr="009E0A6A" w:rsidRDefault="009E05DA" w:rsidP="009E0A6A">
      <w:pPr>
        <w:widowControl/>
        <w:spacing w:beforeLines="50" w:before="180" w:line="400" w:lineRule="exact"/>
        <w:ind w:firstLine="482"/>
        <w:rPr>
          <w:rFonts w:ascii="標楷體" w:eastAsia="標楷體" w:hAnsi="標楷體"/>
          <w:kern w:val="0"/>
          <w:sz w:val="28"/>
          <w:szCs w:val="28"/>
        </w:rPr>
      </w:pPr>
      <w:r w:rsidRPr="009E0A6A">
        <w:rPr>
          <w:rFonts w:ascii="標楷體" w:eastAsia="標楷體" w:hAnsi="標楷體" w:cs="新細明體" w:hint="eastAsia"/>
          <w:kern w:val="0"/>
          <w:sz w:val="28"/>
          <w:szCs w:val="28"/>
        </w:rPr>
        <w:t xml:space="preserve">                     秘  書</w:t>
      </w:r>
    </w:p>
    <w:p w:rsidR="009F5C1E" w:rsidRPr="009E0A6A" w:rsidRDefault="009F5C1E" w:rsidP="009E0A6A">
      <w:pPr>
        <w:snapToGrid w:val="0"/>
        <w:spacing w:line="400" w:lineRule="exact"/>
        <w:rPr>
          <w:rFonts w:ascii="標楷體" w:eastAsia="標楷體" w:hAnsi="標楷體"/>
          <w:sz w:val="28"/>
          <w:szCs w:val="28"/>
        </w:rPr>
      </w:pPr>
    </w:p>
    <w:sectPr w:rsidR="009F5C1E" w:rsidRPr="009E0A6A" w:rsidSect="00D43769">
      <w:footerReference w:type="default" r:id="rId11"/>
      <w:pgSz w:w="11906" w:h="16838" w:code="9"/>
      <w:pgMar w:top="1021" w:right="1247" w:bottom="1021" w:left="124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8A" w:rsidRDefault="00DE7F8A" w:rsidP="005F2EED">
      <w:r>
        <w:separator/>
      </w:r>
    </w:p>
  </w:endnote>
  <w:endnote w:type="continuationSeparator" w:id="0">
    <w:p w:rsidR="00DE7F8A" w:rsidRDefault="00DE7F8A" w:rsidP="005F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PMingLiU">
    <w:altName w:val="Times New Roman"/>
    <w:charset w:val="00"/>
    <w:family w:val="roman"/>
    <w:pitch w:val="variable"/>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07662"/>
      <w:docPartObj>
        <w:docPartGallery w:val="Page Numbers (Bottom of Page)"/>
        <w:docPartUnique/>
      </w:docPartObj>
    </w:sdtPr>
    <w:sdtEndPr/>
    <w:sdtContent>
      <w:p w:rsidR="00A041E2" w:rsidRDefault="00A041E2">
        <w:pPr>
          <w:pStyle w:val="a9"/>
          <w:jc w:val="center"/>
        </w:pPr>
        <w:r>
          <w:fldChar w:fldCharType="begin"/>
        </w:r>
        <w:r>
          <w:instrText>PAGE   \* MERGEFORMAT</w:instrText>
        </w:r>
        <w:r>
          <w:fldChar w:fldCharType="separate"/>
        </w:r>
        <w:r w:rsidR="00DE7F8A" w:rsidRPr="00DE7F8A">
          <w:rPr>
            <w:noProof/>
            <w:lang w:val="zh-TW"/>
          </w:rPr>
          <w:t>1</w:t>
        </w:r>
        <w:r>
          <w:fldChar w:fldCharType="end"/>
        </w:r>
      </w:p>
    </w:sdtContent>
  </w:sdt>
  <w:p w:rsidR="00A041E2" w:rsidRDefault="00A041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8A" w:rsidRDefault="00DE7F8A" w:rsidP="005F2EED">
      <w:r>
        <w:separator/>
      </w:r>
    </w:p>
  </w:footnote>
  <w:footnote w:type="continuationSeparator" w:id="0">
    <w:p w:rsidR="00DE7F8A" w:rsidRDefault="00DE7F8A" w:rsidP="005F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C34"/>
    <w:multiLevelType w:val="hybridMultilevel"/>
    <w:tmpl w:val="ACD4C6B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459A6"/>
    <w:multiLevelType w:val="hybridMultilevel"/>
    <w:tmpl w:val="E6328792"/>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91E8B"/>
    <w:multiLevelType w:val="hybridMultilevel"/>
    <w:tmpl w:val="1E4817DC"/>
    <w:lvl w:ilvl="0" w:tplc="D7324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D19F0"/>
    <w:multiLevelType w:val="hybridMultilevel"/>
    <w:tmpl w:val="C39CC69A"/>
    <w:lvl w:ilvl="0" w:tplc="FA9AB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31830"/>
    <w:multiLevelType w:val="hybridMultilevel"/>
    <w:tmpl w:val="97CAA6C8"/>
    <w:lvl w:ilvl="0" w:tplc="2E921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E911E6"/>
    <w:multiLevelType w:val="hybridMultilevel"/>
    <w:tmpl w:val="D0D40980"/>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2B481BEB"/>
    <w:multiLevelType w:val="hybridMultilevel"/>
    <w:tmpl w:val="989E6776"/>
    <w:lvl w:ilvl="0" w:tplc="EDEE439A">
      <w:start w:val="1"/>
      <w:numFmt w:val="ideographLegalTraditional"/>
      <w:lvlText w:val="%1、"/>
      <w:lvlJc w:val="left"/>
      <w:pPr>
        <w:ind w:left="764" w:hanging="480"/>
      </w:pPr>
    </w:lvl>
    <w:lvl w:ilvl="1" w:tplc="D4EAA19E">
      <w:start w:val="5"/>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8D50859"/>
    <w:multiLevelType w:val="hybridMultilevel"/>
    <w:tmpl w:val="16B0B5C6"/>
    <w:lvl w:ilvl="0" w:tplc="C360AE7A">
      <w:start w:val="2"/>
      <w:numFmt w:val="taiwaneseCountingThousand"/>
      <w:lvlText w:val="%1、"/>
      <w:lvlJc w:val="left"/>
      <w:pPr>
        <w:ind w:left="1200" w:hanging="720"/>
      </w:pPr>
      <w:rPr>
        <w:rFonts w:ascii="Times New Roman" w:eastAsia="標楷體" w:hAnsi="Times New Roman" w:cs="標楷體" w:hint="default"/>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B1552A8"/>
    <w:multiLevelType w:val="hybridMultilevel"/>
    <w:tmpl w:val="72DA7D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BC771E0"/>
    <w:multiLevelType w:val="hybridMultilevel"/>
    <w:tmpl w:val="ED94FCA8"/>
    <w:lvl w:ilvl="0" w:tplc="C61A7878">
      <w:start w:val="1"/>
      <w:numFmt w:val="taiwaneseCountingThousand"/>
      <w:lvlText w:val="(%1)"/>
      <w:lvlJc w:val="left"/>
      <w:pPr>
        <w:tabs>
          <w:tab w:val="num" w:pos="720"/>
        </w:tabs>
        <w:ind w:left="720" w:hanging="360"/>
      </w:pPr>
      <w:rPr>
        <w:rFonts w:hint="default"/>
      </w:rPr>
    </w:lvl>
    <w:lvl w:ilvl="1" w:tplc="281AC972" w:tentative="1">
      <w:start w:val="1"/>
      <w:numFmt w:val="bullet"/>
      <w:lvlText w:val=""/>
      <w:lvlJc w:val="left"/>
      <w:pPr>
        <w:tabs>
          <w:tab w:val="num" w:pos="1440"/>
        </w:tabs>
        <w:ind w:left="1440" w:hanging="360"/>
      </w:pPr>
      <w:rPr>
        <w:rFonts w:ascii="Wingdings" w:hAnsi="Wingdings" w:hint="default"/>
      </w:rPr>
    </w:lvl>
    <w:lvl w:ilvl="2" w:tplc="D27EDF58" w:tentative="1">
      <w:start w:val="1"/>
      <w:numFmt w:val="bullet"/>
      <w:lvlText w:val=""/>
      <w:lvlJc w:val="left"/>
      <w:pPr>
        <w:tabs>
          <w:tab w:val="num" w:pos="2160"/>
        </w:tabs>
        <w:ind w:left="2160" w:hanging="360"/>
      </w:pPr>
      <w:rPr>
        <w:rFonts w:ascii="Wingdings" w:hAnsi="Wingdings" w:hint="default"/>
      </w:rPr>
    </w:lvl>
    <w:lvl w:ilvl="3" w:tplc="F1B68072" w:tentative="1">
      <w:start w:val="1"/>
      <w:numFmt w:val="bullet"/>
      <w:lvlText w:val=""/>
      <w:lvlJc w:val="left"/>
      <w:pPr>
        <w:tabs>
          <w:tab w:val="num" w:pos="2880"/>
        </w:tabs>
        <w:ind w:left="2880" w:hanging="360"/>
      </w:pPr>
      <w:rPr>
        <w:rFonts w:ascii="Wingdings" w:hAnsi="Wingdings" w:hint="default"/>
      </w:rPr>
    </w:lvl>
    <w:lvl w:ilvl="4" w:tplc="36C80906" w:tentative="1">
      <w:start w:val="1"/>
      <w:numFmt w:val="bullet"/>
      <w:lvlText w:val=""/>
      <w:lvlJc w:val="left"/>
      <w:pPr>
        <w:tabs>
          <w:tab w:val="num" w:pos="3600"/>
        </w:tabs>
        <w:ind w:left="3600" w:hanging="360"/>
      </w:pPr>
      <w:rPr>
        <w:rFonts w:ascii="Wingdings" w:hAnsi="Wingdings" w:hint="default"/>
      </w:rPr>
    </w:lvl>
    <w:lvl w:ilvl="5" w:tplc="A1D4C19A" w:tentative="1">
      <w:start w:val="1"/>
      <w:numFmt w:val="bullet"/>
      <w:lvlText w:val=""/>
      <w:lvlJc w:val="left"/>
      <w:pPr>
        <w:tabs>
          <w:tab w:val="num" w:pos="4320"/>
        </w:tabs>
        <w:ind w:left="4320" w:hanging="360"/>
      </w:pPr>
      <w:rPr>
        <w:rFonts w:ascii="Wingdings" w:hAnsi="Wingdings" w:hint="default"/>
      </w:rPr>
    </w:lvl>
    <w:lvl w:ilvl="6" w:tplc="B68EE76C" w:tentative="1">
      <w:start w:val="1"/>
      <w:numFmt w:val="bullet"/>
      <w:lvlText w:val=""/>
      <w:lvlJc w:val="left"/>
      <w:pPr>
        <w:tabs>
          <w:tab w:val="num" w:pos="5040"/>
        </w:tabs>
        <w:ind w:left="5040" w:hanging="360"/>
      </w:pPr>
      <w:rPr>
        <w:rFonts w:ascii="Wingdings" w:hAnsi="Wingdings" w:hint="default"/>
      </w:rPr>
    </w:lvl>
    <w:lvl w:ilvl="7" w:tplc="BFF0D788" w:tentative="1">
      <w:start w:val="1"/>
      <w:numFmt w:val="bullet"/>
      <w:lvlText w:val=""/>
      <w:lvlJc w:val="left"/>
      <w:pPr>
        <w:tabs>
          <w:tab w:val="num" w:pos="5760"/>
        </w:tabs>
        <w:ind w:left="5760" w:hanging="360"/>
      </w:pPr>
      <w:rPr>
        <w:rFonts w:ascii="Wingdings" w:hAnsi="Wingdings" w:hint="default"/>
      </w:rPr>
    </w:lvl>
    <w:lvl w:ilvl="8" w:tplc="F8E073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73F97"/>
    <w:multiLevelType w:val="hybridMultilevel"/>
    <w:tmpl w:val="C100A25E"/>
    <w:lvl w:ilvl="0" w:tplc="FF249132">
      <w:start w:val="3"/>
      <w:numFmt w:val="ideographLegalTraditional"/>
      <w:lvlText w:val="%1、"/>
      <w:lvlJc w:val="left"/>
      <w:pPr>
        <w:ind w:left="720" w:hanging="720"/>
      </w:pPr>
      <w:rPr>
        <w:rFonts w:eastAsia="標楷體"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F87ACF"/>
    <w:multiLevelType w:val="hybridMultilevel"/>
    <w:tmpl w:val="1416CC64"/>
    <w:lvl w:ilvl="0" w:tplc="D7324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200FB0"/>
    <w:multiLevelType w:val="hybridMultilevel"/>
    <w:tmpl w:val="2D301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8665AA"/>
    <w:multiLevelType w:val="hybridMultilevel"/>
    <w:tmpl w:val="963890F2"/>
    <w:lvl w:ilvl="0" w:tplc="A0F0A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E77E5"/>
    <w:multiLevelType w:val="hybridMultilevel"/>
    <w:tmpl w:val="C0006B04"/>
    <w:lvl w:ilvl="0" w:tplc="6EC4B8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9F42BF"/>
    <w:multiLevelType w:val="hybridMultilevel"/>
    <w:tmpl w:val="B74418E6"/>
    <w:lvl w:ilvl="0" w:tplc="23D63D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D17277"/>
    <w:multiLevelType w:val="hybridMultilevel"/>
    <w:tmpl w:val="1B120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9"/>
  </w:num>
  <w:num w:numId="4">
    <w:abstractNumId w:val="5"/>
  </w:num>
  <w:num w:numId="5">
    <w:abstractNumId w:val="16"/>
  </w:num>
  <w:num w:numId="6">
    <w:abstractNumId w:val="1"/>
  </w:num>
  <w:num w:numId="7">
    <w:abstractNumId w:val="0"/>
  </w:num>
  <w:num w:numId="8">
    <w:abstractNumId w:val="14"/>
  </w:num>
  <w:num w:numId="9">
    <w:abstractNumId w:val="2"/>
  </w:num>
  <w:num w:numId="10">
    <w:abstractNumId w:val="11"/>
  </w:num>
  <w:num w:numId="11">
    <w:abstractNumId w:val="4"/>
  </w:num>
  <w:num w:numId="12">
    <w:abstractNumId w:val="13"/>
  </w:num>
  <w:num w:numId="13">
    <w:abstractNumId w:val="3"/>
  </w:num>
  <w:num w:numId="14">
    <w:abstractNumId w:val="12"/>
  </w:num>
  <w:num w:numId="15">
    <w:abstractNumId w:val="8"/>
  </w:num>
  <w:num w:numId="16">
    <w:abstractNumId w:val="10"/>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1E"/>
    <w:rsid w:val="00000ED5"/>
    <w:rsid w:val="0000121C"/>
    <w:rsid w:val="00002503"/>
    <w:rsid w:val="00002F56"/>
    <w:rsid w:val="00004194"/>
    <w:rsid w:val="00004786"/>
    <w:rsid w:val="00005389"/>
    <w:rsid w:val="00010092"/>
    <w:rsid w:val="00010C4D"/>
    <w:rsid w:val="000114C4"/>
    <w:rsid w:val="000123A8"/>
    <w:rsid w:val="00015CCE"/>
    <w:rsid w:val="000170E1"/>
    <w:rsid w:val="000203C2"/>
    <w:rsid w:val="00020FF9"/>
    <w:rsid w:val="00022A49"/>
    <w:rsid w:val="000232EA"/>
    <w:rsid w:val="000235B1"/>
    <w:rsid w:val="00023AB8"/>
    <w:rsid w:val="00026710"/>
    <w:rsid w:val="000305AB"/>
    <w:rsid w:val="00030967"/>
    <w:rsid w:val="000330C2"/>
    <w:rsid w:val="00033683"/>
    <w:rsid w:val="00033D11"/>
    <w:rsid w:val="00037766"/>
    <w:rsid w:val="00037C67"/>
    <w:rsid w:val="0004108A"/>
    <w:rsid w:val="00043CF1"/>
    <w:rsid w:val="00044EF8"/>
    <w:rsid w:val="00045272"/>
    <w:rsid w:val="000475E5"/>
    <w:rsid w:val="00047C4F"/>
    <w:rsid w:val="00050DC4"/>
    <w:rsid w:val="00053FF5"/>
    <w:rsid w:val="00055294"/>
    <w:rsid w:val="000571FD"/>
    <w:rsid w:val="0006031C"/>
    <w:rsid w:val="00061004"/>
    <w:rsid w:val="00063DBF"/>
    <w:rsid w:val="000646A2"/>
    <w:rsid w:val="00065CAA"/>
    <w:rsid w:val="000726FD"/>
    <w:rsid w:val="00073CB7"/>
    <w:rsid w:val="00074405"/>
    <w:rsid w:val="00076CCF"/>
    <w:rsid w:val="00077019"/>
    <w:rsid w:val="00077A02"/>
    <w:rsid w:val="00077D75"/>
    <w:rsid w:val="000826E0"/>
    <w:rsid w:val="0008467A"/>
    <w:rsid w:val="00086E3D"/>
    <w:rsid w:val="00090F9F"/>
    <w:rsid w:val="00095DEA"/>
    <w:rsid w:val="00095F94"/>
    <w:rsid w:val="000A0872"/>
    <w:rsid w:val="000A3C08"/>
    <w:rsid w:val="000A46A1"/>
    <w:rsid w:val="000A47F4"/>
    <w:rsid w:val="000A6CFE"/>
    <w:rsid w:val="000A7728"/>
    <w:rsid w:val="000B0493"/>
    <w:rsid w:val="000B20AC"/>
    <w:rsid w:val="000B27DB"/>
    <w:rsid w:val="000B4198"/>
    <w:rsid w:val="000B49E6"/>
    <w:rsid w:val="000B4BA0"/>
    <w:rsid w:val="000B5319"/>
    <w:rsid w:val="000B6257"/>
    <w:rsid w:val="000B7EAA"/>
    <w:rsid w:val="000C18EC"/>
    <w:rsid w:val="000C23F5"/>
    <w:rsid w:val="000C3886"/>
    <w:rsid w:val="000C3BDC"/>
    <w:rsid w:val="000C4231"/>
    <w:rsid w:val="000C4A8F"/>
    <w:rsid w:val="000C6788"/>
    <w:rsid w:val="000C7747"/>
    <w:rsid w:val="000C7A88"/>
    <w:rsid w:val="000D1AFD"/>
    <w:rsid w:val="000D2281"/>
    <w:rsid w:val="000D4319"/>
    <w:rsid w:val="000D4785"/>
    <w:rsid w:val="000D54F1"/>
    <w:rsid w:val="000E019B"/>
    <w:rsid w:val="000E0A4A"/>
    <w:rsid w:val="000E1039"/>
    <w:rsid w:val="000E2F66"/>
    <w:rsid w:val="000E322D"/>
    <w:rsid w:val="000E325E"/>
    <w:rsid w:val="000E4A6F"/>
    <w:rsid w:val="000E4BE4"/>
    <w:rsid w:val="000E5B80"/>
    <w:rsid w:val="000E6DB1"/>
    <w:rsid w:val="000F07B6"/>
    <w:rsid w:val="000F33B9"/>
    <w:rsid w:val="000F79D3"/>
    <w:rsid w:val="000F7A65"/>
    <w:rsid w:val="00100B2A"/>
    <w:rsid w:val="0010218B"/>
    <w:rsid w:val="001021BE"/>
    <w:rsid w:val="001041DA"/>
    <w:rsid w:val="00104293"/>
    <w:rsid w:val="00104336"/>
    <w:rsid w:val="001135EF"/>
    <w:rsid w:val="00113D79"/>
    <w:rsid w:val="00115E41"/>
    <w:rsid w:val="001165A7"/>
    <w:rsid w:val="00120A2E"/>
    <w:rsid w:val="0012375C"/>
    <w:rsid w:val="00130BAB"/>
    <w:rsid w:val="00130DFF"/>
    <w:rsid w:val="0013100B"/>
    <w:rsid w:val="00131018"/>
    <w:rsid w:val="00131332"/>
    <w:rsid w:val="00133278"/>
    <w:rsid w:val="0014297B"/>
    <w:rsid w:val="00142D68"/>
    <w:rsid w:val="001433AA"/>
    <w:rsid w:val="00143D94"/>
    <w:rsid w:val="00145367"/>
    <w:rsid w:val="00146775"/>
    <w:rsid w:val="001471B0"/>
    <w:rsid w:val="001515D3"/>
    <w:rsid w:val="001528FE"/>
    <w:rsid w:val="00153B5A"/>
    <w:rsid w:val="00154DA7"/>
    <w:rsid w:val="0016111E"/>
    <w:rsid w:val="00163C76"/>
    <w:rsid w:val="001642FE"/>
    <w:rsid w:val="0016469D"/>
    <w:rsid w:val="001657FE"/>
    <w:rsid w:val="00165983"/>
    <w:rsid w:val="001669B8"/>
    <w:rsid w:val="00167FFE"/>
    <w:rsid w:val="001719D0"/>
    <w:rsid w:val="00171CA3"/>
    <w:rsid w:val="00171D8E"/>
    <w:rsid w:val="00172D98"/>
    <w:rsid w:val="0017648D"/>
    <w:rsid w:val="00177187"/>
    <w:rsid w:val="00180D17"/>
    <w:rsid w:val="0018226D"/>
    <w:rsid w:val="001857D8"/>
    <w:rsid w:val="00190E48"/>
    <w:rsid w:val="00191C5C"/>
    <w:rsid w:val="00191DA2"/>
    <w:rsid w:val="00193E17"/>
    <w:rsid w:val="001957C5"/>
    <w:rsid w:val="001A56F1"/>
    <w:rsid w:val="001A6062"/>
    <w:rsid w:val="001A63C6"/>
    <w:rsid w:val="001B3238"/>
    <w:rsid w:val="001B5398"/>
    <w:rsid w:val="001C161D"/>
    <w:rsid w:val="001C1A3B"/>
    <w:rsid w:val="001C31BD"/>
    <w:rsid w:val="001C432F"/>
    <w:rsid w:val="001C4D5C"/>
    <w:rsid w:val="001C6DB2"/>
    <w:rsid w:val="001D3D52"/>
    <w:rsid w:val="001D4040"/>
    <w:rsid w:val="001D49AD"/>
    <w:rsid w:val="001D506C"/>
    <w:rsid w:val="001D5FDD"/>
    <w:rsid w:val="001D7EA0"/>
    <w:rsid w:val="001E19E5"/>
    <w:rsid w:val="001E2320"/>
    <w:rsid w:val="001E2E55"/>
    <w:rsid w:val="001E3281"/>
    <w:rsid w:val="001E4058"/>
    <w:rsid w:val="001E4B24"/>
    <w:rsid w:val="001E5EA5"/>
    <w:rsid w:val="001F0BE7"/>
    <w:rsid w:val="001F1BB7"/>
    <w:rsid w:val="001F34DF"/>
    <w:rsid w:val="002000C4"/>
    <w:rsid w:val="0020209A"/>
    <w:rsid w:val="00202CAF"/>
    <w:rsid w:val="002043EF"/>
    <w:rsid w:val="00204FED"/>
    <w:rsid w:val="00207367"/>
    <w:rsid w:val="00207996"/>
    <w:rsid w:val="00212E8F"/>
    <w:rsid w:val="00216AC1"/>
    <w:rsid w:val="00221A41"/>
    <w:rsid w:val="00222358"/>
    <w:rsid w:val="00222E7A"/>
    <w:rsid w:val="00232475"/>
    <w:rsid w:val="0023363B"/>
    <w:rsid w:val="00233AD1"/>
    <w:rsid w:val="00233E6C"/>
    <w:rsid w:val="00233EBD"/>
    <w:rsid w:val="00234724"/>
    <w:rsid w:val="002347A4"/>
    <w:rsid w:val="0024326F"/>
    <w:rsid w:val="00244083"/>
    <w:rsid w:val="00244D75"/>
    <w:rsid w:val="00245AE2"/>
    <w:rsid w:val="00247648"/>
    <w:rsid w:val="00247C9A"/>
    <w:rsid w:val="00250EEA"/>
    <w:rsid w:val="002520E7"/>
    <w:rsid w:val="00252447"/>
    <w:rsid w:val="0025447C"/>
    <w:rsid w:val="00255617"/>
    <w:rsid w:val="00260F3E"/>
    <w:rsid w:val="002618E1"/>
    <w:rsid w:val="00261B74"/>
    <w:rsid w:val="00264C80"/>
    <w:rsid w:val="00264E90"/>
    <w:rsid w:val="00265466"/>
    <w:rsid w:val="002661D4"/>
    <w:rsid w:val="0026680F"/>
    <w:rsid w:val="00271D1C"/>
    <w:rsid w:val="00274278"/>
    <w:rsid w:val="00282FA5"/>
    <w:rsid w:val="00283ACD"/>
    <w:rsid w:val="00285479"/>
    <w:rsid w:val="0029234D"/>
    <w:rsid w:val="002945A8"/>
    <w:rsid w:val="00294C3C"/>
    <w:rsid w:val="00297435"/>
    <w:rsid w:val="002A0B52"/>
    <w:rsid w:val="002A1DB0"/>
    <w:rsid w:val="002A3D9D"/>
    <w:rsid w:val="002A6A08"/>
    <w:rsid w:val="002B0F1A"/>
    <w:rsid w:val="002B11FF"/>
    <w:rsid w:val="002B1890"/>
    <w:rsid w:val="002B1CB8"/>
    <w:rsid w:val="002B1D11"/>
    <w:rsid w:val="002B2FA1"/>
    <w:rsid w:val="002B3B2D"/>
    <w:rsid w:val="002B4180"/>
    <w:rsid w:val="002B5126"/>
    <w:rsid w:val="002B5ACC"/>
    <w:rsid w:val="002B67AB"/>
    <w:rsid w:val="002C014C"/>
    <w:rsid w:val="002C0B3D"/>
    <w:rsid w:val="002C266A"/>
    <w:rsid w:val="002C2B1E"/>
    <w:rsid w:val="002C2E5B"/>
    <w:rsid w:val="002C3784"/>
    <w:rsid w:val="002C40E0"/>
    <w:rsid w:val="002C4919"/>
    <w:rsid w:val="002C4B30"/>
    <w:rsid w:val="002C60BD"/>
    <w:rsid w:val="002D0795"/>
    <w:rsid w:val="002D0D0A"/>
    <w:rsid w:val="002D1685"/>
    <w:rsid w:val="002D24B3"/>
    <w:rsid w:val="002D309C"/>
    <w:rsid w:val="002E0108"/>
    <w:rsid w:val="002E3507"/>
    <w:rsid w:val="002E4662"/>
    <w:rsid w:val="002E5484"/>
    <w:rsid w:val="002E5D46"/>
    <w:rsid w:val="002E62CE"/>
    <w:rsid w:val="002E6D82"/>
    <w:rsid w:val="002F10B5"/>
    <w:rsid w:val="002F13B7"/>
    <w:rsid w:val="002F4D15"/>
    <w:rsid w:val="002F6212"/>
    <w:rsid w:val="00302003"/>
    <w:rsid w:val="00303A3D"/>
    <w:rsid w:val="00304B1D"/>
    <w:rsid w:val="00304DB2"/>
    <w:rsid w:val="00305001"/>
    <w:rsid w:val="003050C4"/>
    <w:rsid w:val="0030788D"/>
    <w:rsid w:val="00311177"/>
    <w:rsid w:val="00311268"/>
    <w:rsid w:val="00311B29"/>
    <w:rsid w:val="00311B84"/>
    <w:rsid w:val="003138B9"/>
    <w:rsid w:val="00316A84"/>
    <w:rsid w:val="003213F9"/>
    <w:rsid w:val="00322F1C"/>
    <w:rsid w:val="00323436"/>
    <w:rsid w:val="00326B58"/>
    <w:rsid w:val="00326C03"/>
    <w:rsid w:val="003275B4"/>
    <w:rsid w:val="00332B7D"/>
    <w:rsid w:val="003330DB"/>
    <w:rsid w:val="00333A36"/>
    <w:rsid w:val="00336E5F"/>
    <w:rsid w:val="003374F8"/>
    <w:rsid w:val="003402F9"/>
    <w:rsid w:val="0034035E"/>
    <w:rsid w:val="003413A3"/>
    <w:rsid w:val="0034226A"/>
    <w:rsid w:val="00344AFF"/>
    <w:rsid w:val="00344E27"/>
    <w:rsid w:val="003516B9"/>
    <w:rsid w:val="00352EE1"/>
    <w:rsid w:val="00353492"/>
    <w:rsid w:val="0035527F"/>
    <w:rsid w:val="00355934"/>
    <w:rsid w:val="0036137A"/>
    <w:rsid w:val="00361EDB"/>
    <w:rsid w:val="00363D10"/>
    <w:rsid w:val="0036413A"/>
    <w:rsid w:val="003669DC"/>
    <w:rsid w:val="00366E64"/>
    <w:rsid w:val="00373DC5"/>
    <w:rsid w:val="00373EEB"/>
    <w:rsid w:val="00375631"/>
    <w:rsid w:val="00375AAD"/>
    <w:rsid w:val="00376F3A"/>
    <w:rsid w:val="0038033C"/>
    <w:rsid w:val="00381289"/>
    <w:rsid w:val="00383351"/>
    <w:rsid w:val="00385B1A"/>
    <w:rsid w:val="00387669"/>
    <w:rsid w:val="00387CA9"/>
    <w:rsid w:val="00390807"/>
    <w:rsid w:val="0039099D"/>
    <w:rsid w:val="00390ED1"/>
    <w:rsid w:val="00391389"/>
    <w:rsid w:val="003914E0"/>
    <w:rsid w:val="003943BC"/>
    <w:rsid w:val="00396D7F"/>
    <w:rsid w:val="003A0FAB"/>
    <w:rsid w:val="003A20F7"/>
    <w:rsid w:val="003A4420"/>
    <w:rsid w:val="003A4B1E"/>
    <w:rsid w:val="003A55F8"/>
    <w:rsid w:val="003A58EF"/>
    <w:rsid w:val="003A62AE"/>
    <w:rsid w:val="003A74CE"/>
    <w:rsid w:val="003A7F66"/>
    <w:rsid w:val="003B074A"/>
    <w:rsid w:val="003B2B82"/>
    <w:rsid w:val="003B4C12"/>
    <w:rsid w:val="003B60E6"/>
    <w:rsid w:val="003B744F"/>
    <w:rsid w:val="003C0FC5"/>
    <w:rsid w:val="003C274E"/>
    <w:rsid w:val="003C5867"/>
    <w:rsid w:val="003C60F1"/>
    <w:rsid w:val="003C6844"/>
    <w:rsid w:val="003D279D"/>
    <w:rsid w:val="003D2B81"/>
    <w:rsid w:val="003D45B9"/>
    <w:rsid w:val="003E067E"/>
    <w:rsid w:val="003E3B21"/>
    <w:rsid w:val="003E532B"/>
    <w:rsid w:val="003E5621"/>
    <w:rsid w:val="003E70C8"/>
    <w:rsid w:val="003E7C93"/>
    <w:rsid w:val="003F0247"/>
    <w:rsid w:val="003F06FB"/>
    <w:rsid w:val="003F1D4C"/>
    <w:rsid w:val="003F1FE9"/>
    <w:rsid w:val="003F2062"/>
    <w:rsid w:val="003F220B"/>
    <w:rsid w:val="003F5114"/>
    <w:rsid w:val="003F5F53"/>
    <w:rsid w:val="003F6C13"/>
    <w:rsid w:val="003F742D"/>
    <w:rsid w:val="003F784F"/>
    <w:rsid w:val="00400E51"/>
    <w:rsid w:val="004038B3"/>
    <w:rsid w:val="00404147"/>
    <w:rsid w:val="0040467B"/>
    <w:rsid w:val="004109D5"/>
    <w:rsid w:val="00413A8D"/>
    <w:rsid w:val="00413F10"/>
    <w:rsid w:val="004147EE"/>
    <w:rsid w:val="00416250"/>
    <w:rsid w:val="00416305"/>
    <w:rsid w:val="0041665B"/>
    <w:rsid w:val="004179FC"/>
    <w:rsid w:val="00424C9E"/>
    <w:rsid w:val="00430493"/>
    <w:rsid w:val="0043185B"/>
    <w:rsid w:val="00432BE6"/>
    <w:rsid w:val="004333B2"/>
    <w:rsid w:val="00433FC6"/>
    <w:rsid w:val="00435A9F"/>
    <w:rsid w:val="00436CE5"/>
    <w:rsid w:val="00440C4D"/>
    <w:rsid w:val="0044163E"/>
    <w:rsid w:val="0044167B"/>
    <w:rsid w:val="00441764"/>
    <w:rsid w:val="004431B5"/>
    <w:rsid w:val="0044336A"/>
    <w:rsid w:val="00452FB3"/>
    <w:rsid w:val="00453238"/>
    <w:rsid w:val="00453467"/>
    <w:rsid w:val="004535D2"/>
    <w:rsid w:val="0045412F"/>
    <w:rsid w:val="00455024"/>
    <w:rsid w:val="004561AA"/>
    <w:rsid w:val="00456CE8"/>
    <w:rsid w:val="00461DBC"/>
    <w:rsid w:val="00463B47"/>
    <w:rsid w:val="0046420E"/>
    <w:rsid w:val="00466F40"/>
    <w:rsid w:val="00471B98"/>
    <w:rsid w:val="00471EE0"/>
    <w:rsid w:val="00473185"/>
    <w:rsid w:val="0047335E"/>
    <w:rsid w:val="00474202"/>
    <w:rsid w:val="00474419"/>
    <w:rsid w:val="0047515A"/>
    <w:rsid w:val="00475557"/>
    <w:rsid w:val="0047611A"/>
    <w:rsid w:val="00476A23"/>
    <w:rsid w:val="0047734D"/>
    <w:rsid w:val="00477BE9"/>
    <w:rsid w:val="00477DAE"/>
    <w:rsid w:val="00482E6D"/>
    <w:rsid w:val="004832E7"/>
    <w:rsid w:val="00484C6B"/>
    <w:rsid w:val="004865D3"/>
    <w:rsid w:val="00486C66"/>
    <w:rsid w:val="00486DA2"/>
    <w:rsid w:val="004877B3"/>
    <w:rsid w:val="00487970"/>
    <w:rsid w:val="00490885"/>
    <w:rsid w:val="00491D27"/>
    <w:rsid w:val="00492D6E"/>
    <w:rsid w:val="00492DAD"/>
    <w:rsid w:val="004A4345"/>
    <w:rsid w:val="004A5B39"/>
    <w:rsid w:val="004A78D6"/>
    <w:rsid w:val="004B31E7"/>
    <w:rsid w:val="004B5766"/>
    <w:rsid w:val="004B6E51"/>
    <w:rsid w:val="004C1168"/>
    <w:rsid w:val="004C2BC4"/>
    <w:rsid w:val="004C40C5"/>
    <w:rsid w:val="004C49C0"/>
    <w:rsid w:val="004C6474"/>
    <w:rsid w:val="004C6C65"/>
    <w:rsid w:val="004C6C75"/>
    <w:rsid w:val="004C70EE"/>
    <w:rsid w:val="004C726F"/>
    <w:rsid w:val="004C7C36"/>
    <w:rsid w:val="004D328B"/>
    <w:rsid w:val="004D436B"/>
    <w:rsid w:val="004D5DF0"/>
    <w:rsid w:val="004D6DED"/>
    <w:rsid w:val="004E6101"/>
    <w:rsid w:val="004E6FD2"/>
    <w:rsid w:val="004E7D9F"/>
    <w:rsid w:val="004F015D"/>
    <w:rsid w:val="004F1108"/>
    <w:rsid w:val="004F6445"/>
    <w:rsid w:val="004F7419"/>
    <w:rsid w:val="004F752E"/>
    <w:rsid w:val="004F767D"/>
    <w:rsid w:val="00500150"/>
    <w:rsid w:val="00500713"/>
    <w:rsid w:val="0050094B"/>
    <w:rsid w:val="00501257"/>
    <w:rsid w:val="005019A1"/>
    <w:rsid w:val="00503315"/>
    <w:rsid w:val="00505007"/>
    <w:rsid w:val="00505552"/>
    <w:rsid w:val="005056EE"/>
    <w:rsid w:val="00505AB3"/>
    <w:rsid w:val="00505BFA"/>
    <w:rsid w:val="00510236"/>
    <w:rsid w:val="00511C4A"/>
    <w:rsid w:val="00511CAB"/>
    <w:rsid w:val="005125C5"/>
    <w:rsid w:val="005129F5"/>
    <w:rsid w:val="00512BC2"/>
    <w:rsid w:val="00513704"/>
    <w:rsid w:val="00514D38"/>
    <w:rsid w:val="0051736A"/>
    <w:rsid w:val="005176F2"/>
    <w:rsid w:val="00521F32"/>
    <w:rsid w:val="00522CE3"/>
    <w:rsid w:val="00522DE7"/>
    <w:rsid w:val="005248FC"/>
    <w:rsid w:val="005254BB"/>
    <w:rsid w:val="005258F4"/>
    <w:rsid w:val="0052678B"/>
    <w:rsid w:val="00526E07"/>
    <w:rsid w:val="00530448"/>
    <w:rsid w:val="00531E22"/>
    <w:rsid w:val="0053320D"/>
    <w:rsid w:val="00534A1F"/>
    <w:rsid w:val="00535420"/>
    <w:rsid w:val="00541276"/>
    <w:rsid w:val="00543162"/>
    <w:rsid w:val="0054475C"/>
    <w:rsid w:val="00544E81"/>
    <w:rsid w:val="00547F6E"/>
    <w:rsid w:val="005500C4"/>
    <w:rsid w:val="00550EB4"/>
    <w:rsid w:val="005514CE"/>
    <w:rsid w:val="00552EFE"/>
    <w:rsid w:val="005542DD"/>
    <w:rsid w:val="005574B8"/>
    <w:rsid w:val="0056079F"/>
    <w:rsid w:val="00561C2F"/>
    <w:rsid w:val="00564423"/>
    <w:rsid w:val="00564894"/>
    <w:rsid w:val="0056508C"/>
    <w:rsid w:val="00566DC7"/>
    <w:rsid w:val="00571634"/>
    <w:rsid w:val="0057699D"/>
    <w:rsid w:val="005806F1"/>
    <w:rsid w:val="00580A47"/>
    <w:rsid w:val="00580E9B"/>
    <w:rsid w:val="00583B3E"/>
    <w:rsid w:val="00583CBD"/>
    <w:rsid w:val="0058447B"/>
    <w:rsid w:val="0058470E"/>
    <w:rsid w:val="00586638"/>
    <w:rsid w:val="0058746C"/>
    <w:rsid w:val="0058771E"/>
    <w:rsid w:val="005913C0"/>
    <w:rsid w:val="00592A5B"/>
    <w:rsid w:val="005939F0"/>
    <w:rsid w:val="005947D1"/>
    <w:rsid w:val="005953DD"/>
    <w:rsid w:val="00596029"/>
    <w:rsid w:val="005963EA"/>
    <w:rsid w:val="00596F51"/>
    <w:rsid w:val="00597BC7"/>
    <w:rsid w:val="00597EB7"/>
    <w:rsid w:val="005A25BD"/>
    <w:rsid w:val="005A35AA"/>
    <w:rsid w:val="005A3FBE"/>
    <w:rsid w:val="005B0F42"/>
    <w:rsid w:val="005B15B3"/>
    <w:rsid w:val="005B22A0"/>
    <w:rsid w:val="005B274F"/>
    <w:rsid w:val="005B4426"/>
    <w:rsid w:val="005B5F73"/>
    <w:rsid w:val="005B7EF3"/>
    <w:rsid w:val="005C0D86"/>
    <w:rsid w:val="005C4D5C"/>
    <w:rsid w:val="005C50D2"/>
    <w:rsid w:val="005C52B9"/>
    <w:rsid w:val="005C58E2"/>
    <w:rsid w:val="005C7C37"/>
    <w:rsid w:val="005D056D"/>
    <w:rsid w:val="005D06EE"/>
    <w:rsid w:val="005D184B"/>
    <w:rsid w:val="005D326D"/>
    <w:rsid w:val="005D42A5"/>
    <w:rsid w:val="005D4611"/>
    <w:rsid w:val="005D4BA9"/>
    <w:rsid w:val="005D5D38"/>
    <w:rsid w:val="005D7F89"/>
    <w:rsid w:val="005E17BD"/>
    <w:rsid w:val="005E4244"/>
    <w:rsid w:val="005F1337"/>
    <w:rsid w:val="005F17DF"/>
    <w:rsid w:val="005F218F"/>
    <w:rsid w:val="005F2EED"/>
    <w:rsid w:val="005F60D0"/>
    <w:rsid w:val="00600510"/>
    <w:rsid w:val="0060354D"/>
    <w:rsid w:val="00605590"/>
    <w:rsid w:val="0060757F"/>
    <w:rsid w:val="006075DA"/>
    <w:rsid w:val="00610BBB"/>
    <w:rsid w:val="006119A0"/>
    <w:rsid w:val="00611DF7"/>
    <w:rsid w:val="00612BD7"/>
    <w:rsid w:val="00613B5D"/>
    <w:rsid w:val="00615237"/>
    <w:rsid w:val="00617767"/>
    <w:rsid w:val="006178BE"/>
    <w:rsid w:val="00621FC3"/>
    <w:rsid w:val="006257A5"/>
    <w:rsid w:val="006268B0"/>
    <w:rsid w:val="00627F8D"/>
    <w:rsid w:val="006302A4"/>
    <w:rsid w:val="00630BB5"/>
    <w:rsid w:val="00631685"/>
    <w:rsid w:val="006328F3"/>
    <w:rsid w:val="0063594C"/>
    <w:rsid w:val="00640344"/>
    <w:rsid w:val="0064293F"/>
    <w:rsid w:val="00643D7E"/>
    <w:rsid w:val="0064468C"/>
    <w:rsid w:val="00645BC4"/>
    <w:rsid w:val="00645CAC"/>
    <w:rsid w:val="0064686D"/>
    <w:rsid w:val="00647337"/>
    <w:rsid w:val="00647618"/>
    <w:rsid w:val="006502BF"/>
    <w:rsid w:val="0065061A"/>
    <w:rsid w:val="00651CA7"/>
    <w:rsid w:val="00652355"/>
    <w:rsid w:val="00653400"/>
    <w:rsid w:val="00655BDC"/>
    <w:rsid w:val="00660D75"/>
    <w:rsid w:val="006616C6"/>
    <w:rsid w:val="006648D4"/>
    <w:rsid w:val="00665C78"/>
    <w:rsid w:val="006701A3"/>
    <w:rsid w:val="00670CDE"/>
    <w:rsid w:val="00672523"/>
    <w:rsid w:val="006733A2"/>
    <w:rsid w:val="00675536"/>
    <w:rsid w:val="006801E3"/>
    <w:rsid w:val="00681381"/>
    <w:rsid w:val="00681FE9"/>
    <w:rsid w:val="00682FAC"/>
    <w:rsid w:val="00684EB3"/>
    <w:rsid w:val="00686C89"/>
    <w:rsid w:val="006872E9"/>
    <w:rsid w:val="0069033B"/>
    <w:rsid w:val="00690B42"/>
    <w:rsid w:val="00690C67"/>
    <w:rsid w:val="00692A66"/>
    <w:rsid w:val="006936BE"/>
    <w:rsid w:val="006965C0"/>
    <w:rsid w:val="006A0AD4"/>
    <w:rsid w:val="006A1C1D"/>
    <w:rsid w:val="006A599D"/>
    <w:rsid w:val="006B2E2E"/>
    <w:rsid w:val="006B75F6"/>
    <w:rsid w:val="006B7BA4"/>
    <w:rsid w:val="006B7E2A"/>
    <w:rsid w:val="006C0D7B"/>
    <w:rsid w:val="006C11D4"/>
    <w:rsid w:val="006C3389"/>
    <w:rsid w:val="006C411F"/>
    <w:rsid w:val="006C47B0"/>
    <w:rsid w:val="006C58EE"/>
    <w:rsid w:val="006D02B5"/>
    <w:rsid w:val="006D1E59"/>
    <w:rsid w:val="006D6D19"/>
    <w:rsid w:val="006E07AA"/>
    <w:rsid w:val="006E07F5"/>
    <w:rsid w:val="006E2D9E"/>
    <w:rsid w:val="006E305D"/>
    <w:rsid w:val="006E46B1"/>
    <w:rsid w:val="006E5A76"/>
    <w:rsid w:val="006F110F"/>
    <w:rsid w:val="006F6A28"/>
    <w:rsid w:val="006F6D2F"/>
    <w:rsid w:val="00701641"/>
    <w:rsid w:val="0070385D"/>
    <w:rsid w:val="0070431D"/>
    <w:rsid w:val="0070522A"/>
    <w:rsid w:val="00706630"/>
    <w:rsid w:val="00710906"/>
    <w:rsid w:val="007110FE"/>
    <w:rsid w:val="0071198B"/>
    <w:rsid w:val="00711B42"/>
    <w:rsid w:val="00711F9A"/>
    <w:rsid w:val="00716593"/>
    <w:rsid w:val="007202FA"/>
    <w:rsid w:val="0072083C"/>
    <w:rsid w:val="0072099F"/>
    <w:rsid w:val="0072150D"/>
    <w:rsid w:val="00722B95"/>
    <w:rsid w:val="007234C6"/>
    <w:rsid w:val="00723F01"/>
    <w:rsid w:val="0073151C"/>
    <w:rsid w:val="00731CCB"/>
    <w:rsid w:val="00734A24"/>
    <w:rsid w:val="00737B60"/>
    <w:rsid w:val="00741BD4"/>
    <w:rsid w:val="00743FC5"/>
    <w:rsid w:val="00745A32"/>
    <w:rsid w:val="00750E55"/>
    <w:rsid w:val="00750E66"/>
    <w:rsid w:val="007515D3"/>
    <w:rsid w:val="00752EAD"/>
    <w:rsid w:val="00753FAA"/>
    <w:rsid w:val="0075445C"/>
    <w:rsid w:val="00754539"/>
    <w:rsid w:val="00754C47"/>
    <w:rsid w:val="0075500A"/>
    <w:rsid w:val="007565B9"/>
    <w:rsid w:val="007579B0"/>
    <w:rsid w:val="00760BB7"/>
    <w:rsid w:val="0076246C"/>
    <w:rsid w:val="007632CA"/>
    <w:rsid w:val="00763D50"/>
    <w:rsid w:val="0076570C"/>
    <w:rsid w:val="007665A9"/>
    <w:rsid w:val="00770408"/>
    <w:rsid w:val="007704C7"/>
    <w:rsid w:val="0077468C"/>
    <w:rsid w:val="0077529A"/>
    <w:rsid w:val="007758EF"/>
    <w:rsid w:val="00776590"/>
    <w:rsid w:val="007772D6"/>
    <w:rsid w:val="00777434"/>
    <w:rsid w:val="00777F7A"/>
    <w:rsid w:val="007800BC"/>
    <w:rsid w:val="00780ACD"/>
    <w:rsid w:val="007820AC"/>
    <w:rsid w:val="00782394"/>
    <w:rsid w:val="00782B39"/>
    <w:rsid w:val="007879F2"/>
    <w:rsid w:val="00787FF7"/>
    <w:rsid w:val="00791EBB"/>
    <w:rsid w:val="007922D7"/>
    <w:rsid w:val="00792CF0"/>
    <w:rsid w:val="00794362"/>
    <w:rsid w:val="00795DCE"/>
    <w:rsid w:val="007A257E"/>
    <w:rsid w:val="007A4EE5"/>
    <w:rsid w:val="007B0C2C"/>
    <w:rsid w:val="007B237F"/>
    <w:rsid w:val="007B282F"/>
    <w:rsid w:val="007B3B4B"/>
    <w:rsid w:val="007B40ED"/>
    <w:rsid w:val="007B62AB"/>
    <w:rsid w:val="007B6C54"/>
    <w:rsid w:val="007B6E88"/>
    <w:rsid w:val="007C0535"/>
    <w:rsid w:val="007C0617"/>
    <w:rsid w:val="007C0B6C"/>
    <w:rsid w:val="007C15D1"/>
    <w:rsid w:val="007C2FD1"/>
    <w:rsid w:val="007C3294"/>
    <w:rsid w:val="007C3474"/>
    <w:rsid w:val="007C4750"/>
    <w:rsid w:val="007C6D20"/>
    <w:rsid w:val="007D0DFC"/>
    <w:rsid w:val="007D1C19"/>
    <w:rsid w:val="007D1FB1"/>
    <w:rsid w:val="007E4A03"/>
    <w:rsid w:val="007E57C0"/>
    <w:rsid w:val="007E6487"/>
    <w:rsid w:val="007F23B6"/>
    <w:rsid w:val="007F261E"/>
    <w:rsid w:val="007F2ADA"/>
    <w:rsid w:val="007F5439"/>
    <w:rsid w:val="007F5A33"/>
    <w:rsid w:val="007F5AA5"/>
    <w:rsid w:val="007F6264"/>
    <w:rsid w:val="007F7500"/>
    <w:rsid w:val="00806030"/>
    <w:rsid w:val="008062AC"/>
    <w:rsid w:val="008062AF"/>
    <w:rsid w:val="00806E13"/>
    <w:rsid w:val="0080763B"/>
    <w:rsid w:val="008076A0"/>
    <w:rsid w:val="00807CC3"/>
    <w:rsid w:val="00807FD7"/>
    <w:rsid w:val="00810612"/>
    <w:rsid w:val="00810D73"/>
    <w:rsid w:val="00812176"/>
    <w:rsid w:val="008128D5"/>
    <w:rsid w:val="00814321"/>
    <w:rsid w:val="00816FD1"/>
    <w:rsid w:val="00817502"/>
    <w:rsid w:val="00821018"/>
    <w:rsid w:val="00821245"/>
    <w:rsid w:val="008236C0"/>
    <w:rsid w:val="0082433C"/>
    <w:rsid w:val="00826497"/>
    <w:rsid w:val="00827974"/>
    <w:rsid w:val="00833997"/>
    <w:rsid w:val="00833B87"/>
    <w:rsid w:val="008344AC"/>
    <w:rsid w:val="00834AD0"/>
    <w:rsid w:val="0083517D"/>
    <w:rsid w:val="00835451"/>
    <w:rsid w:val="008365E3"/>
    <w:rsid w:val="00837240"/>
    <w:rsid w:val="00837312"/>
    <w:rsid w:val="0084000B"/>
    <w:rsid w:val="00841A1A"/>
    <w:rsid w:val="00841BC2"/>
    <w:rsid w:val="008431A4"/>
    <w:rsid w:val="00843C79"/>
    <w:rsid w:val="00843DB6"/>
    <w:rsid w:val="00845A5F"/>
    <w:rsid w:val="0084648C"/>
    <w:rsid w:val="008467A8"/>
    <w:rsid w:val="00851852"/>
    <w:rsid w:val="008531A2"/>
    <w:rsid w:val="0085749B"/>
    <w:rsid w:val="00857580"/>
    <w:rsid w:val="0085784B"/>
    <w:rsid w:val="0086083B"/>
    <w:rsid w:val="00860AB9"/>
    <w:rsid w:val="00860EE2"/>
    <w:rsid w:val="00861725"/>
    <w:rsid w:val="008644E0"/>
    <w:rsid w:val="00864507"/>
    <w:rsid w:val="00865614"/>
    <w:rsid w:val="00866766"/>
    <w:rsid w:val="008668A5"/>
    <w:rsid w:val="008702F9"/>
    <w:rsid w:val="00871477"/>
    <w:rsid w:val="00882289"/>
    <w:rsid w:val="00882D83"/>
    <w:rsid w:val="00882EDE"/>
    <w:rsid w:val="00885939"/>
    <w:rsid w:val="008879B4"/>
    <w:rsid w:val="00890931"/>
    <w:rsid w:val="00890EAA"/>
    <w:rsid w:val="00891BA1"/>
    <w:rsid w:val="00893967"/>
    <w:rsid w:val="0089452B"/>
    <w:rsid w:val="00894844"/>
    <w:rsid w:val="00896788"/>
    <w:rsid w:val="008A2B0E"/>
    <w:rsid w:val="008A5564"/>
    <w:rsid w:val="008A59B6"/>
    <w:rsid w:val="008A6332"/>
    <w:rsid w:val="008B5372"/>
    <w:rsid w:val="008B7BF3"/>
    <w:rsid w:val="008C0E9D"/>
    <w:rsid w:val="008C2FCC"/>
    <w:rsid w:val="008C388B"/>
    <w:rsid w:val="008C3A58"/>
    <w:rsid w:val="008C4A95"/>
    <w:rsid w:val="008C639D"/>
    <w:rsid w:val="008C6C6E"/>
    <w:rsid w:val="008C72D8"/>
    <w:rsid w:val="008C731A"/>
    <w:rsid w:val="008C7EB5"/>
    <w:rsid w:val="008D3D14"/>
    <w:rsid w:val="008D3EC9"/>
    <w:rsid w:val="008D51BC"/>
    <w:rsid w:val="008D5204"/>
    <w:rsid w:val="008D588E"/>
    <w:rsid w:val="008D5C58"/>
    <w:rsid w:val="008D5E3F"/>
    <w:rsid w:val="008E092D"/>
    <w:rsid w:val="008E1831"/>
    <w:rsid w:val="008E31B1"/>
    <w:rsid w:val="008E478F"/>
    <w:rsid w:val="008E6EEC"/>
    <w:rsid w:val="008F0B51"/>
    <w:rsid w:val="008F0E82"/>
    <w:rsid w:val="008F282E"/>
    <w:rsid w:val="008F2C34"/>
    <w:rsid w:val="008F2F02"/>
    <w:rsid w:val="008F4BC9"/>
    <w:rsid w:val="008F4F91"/>
    <w:rsid w:val="008F534E"/>
    <w:rsid w:val="00900E66"/>
    <w:rsid w:val="00903395"/>
    <w:rsid w:val="00906F17"/>
    <w:rsid w:val="00907BC8"/>
    <w:rsid w:val="00911467"/>
    <w:rsid w:val="009148E5"/>
    <w:rsid w:val="009202D7"/>
    <w:rsid w:val="009218F4"/>
    <w:rsid w:val="00924F98"/>
    <w:rsid w:val="00925A42"/>
    <w:rsid w:val="00925B3D"/>
    <w:rsid w:val="009266D6"/>
    <w:rsid w:val="00927AC3"/>
    <w:rsid w:val="00927C71"/>
    <w:rsid w:val="00927E45"/>
    <w:rsid w:val="00930AE2"/>
    <w:rsid w:val="00930FE4"/>
    <w:rsid w:val="009343C2"/>
    <w:rsid w:val="0093472E"/>
    <w:rsid w:val="00934A62"/>
    <w:rsid w:val="0093644F"/>
    <w:rsid w:val="009433BD"/>
    <w:rsid w:val="00943D7A"/>
    <w:rsid w:val="00944616"/>
    <w:rsid w:val="00945F68"/>
    <w:rsid w:val="009465B4"/>
    <w:rsid w:val="009468B8"/>
    <w:rsid w:val="00946948"/>
    <w:rsid w:val="00953110"/>
    <w:rsid w:val="0095371A"/>
    <w:rsid w:val="00954E33"/>
    <w:rsid w:val="00956D85"/>
    <w:rsid w:val="00957BFC"/>
    <w:rsid w:val="0096651E"/>
    <w:rsid w:val="00966AFA"/>
    <w:rsid w:val="00970F40"/>
    <w:rsid w:val="009713AC"/>
    <w:rsid w:val="00971BA7"/>
    <w:rsid w:val="00971C8B"/>
    <w:rsid w:val="00972B8A"/>
    <w:rsid w:val="0097641D"/>
    <w:rsid w:val="0098040A"/>
    <w:rsid w:val="00981E27"/>
    <w:rsid w:val="00987059"/>
    <w:rsid w:val="0098723F"/>
    <w:rsid w:val="00990919"/>
    <w:rsid w:val="0099197F"/>
    <w:rsid w:val="00991D37"/>
    <w:rsid w:val="00992176"/>
    <w:rsid w:val="00992747"/>
    <w:rsid w:val="00995778"/>
    <w:rsid w:val="0099666C"/>
    <w:rsid w:val="009A0108"/>
    <w:rsid w:val="009A0775"/>
    <w:rsid w:val="009A4D7A"/>
    <w:rsid w:val="009B0562"/>
    <w:rsid w:val="009B3279"/>
    <w:rsid w:val="009B4A9E"/>
    <w:rsid w:val="009B67F9"/>
    <w:rsid w:val="009B6F1F"/>
    <w:rsid w:val="009C3125"/>
    <w:rsid w:val="009C3482"/>
    <w:rsid w:val="009C5EAD"/>
    <w:rsid w:val="009C6FF0"/>
    <w:rsid w:val="009D18A2"/>
    <w:rsid w:val="009D24D1"/>
    <w:rsid w:val="009D38CF"/>
    <w:rsid w:val="009D7312"/>
    <w:rsid w:val="009D77E0"/>
    <w:rsid w:val="009D7841"/>
    <w:rsid w:val="009E05DA"/>
    <w:rsid w:val="009E0A6A"/>
    <w:rsid w:val="009E1ABF"/>
    <w:rsid w:val="009E4318"/>
    <w:rsid w:val="009E4D0B"/>
    <w:rsid w:val="009E523A"/>
    <w:rsid w:val="009E625F"/>
    <w:rsid w:val="009F1396"/>
    <w:rsid w:val="009F152A"/>
    <w:rsid w:val="009F2D96"/>
    <w:rsid w:val="009F5C1E"/>
    <w:rsid w:val="00A01DB2"/>
    <w:rsid w:val="00A024D3"/>
    <w:rsid w:val="00A03AA1"/>
    <w:rsid w:val="00A041E2"/>
    <w:rsid w:val="00A052E4"/>
    <w:rsid w:val="00A0706C"/>
    <w:rsid w:val="00A07743"/>
    <w:rsid w:val="00A130DC"/>
    <w:rsid w:val="00A16362"/>
    <w:rsid w:val="00A175F5"/>
    <w:rsid w:val="00A17D15"/>
    <w:rsid w:val="00A20158"/>
    <w:rsid w:val="00A20631"/>
    <w:rsid w:val="00A21814"/>
    <w:rsid w:val="00A22B14"/>
    <w:rsid w:val="00A2356F"/>
    <w:rsid w:val="00A25109"/>
    <w:rsid w:val="00A25756"/>
    <w:rsid w:val="00A270A0"/>
    <w:rsid w:val="00A27B66"/>
    <w:rsid w:val="00A30B80"/>
    <w:rsid w:val="00A313BC"/>
    <w:rsid w:val="00A375DE"/>
    <w:rsid w:val="00A37D29"/>
    <w:rsid w:val="00A42A77"/>
    <w:rsid w:val="00A434D7"/>
    <w:rsid w:val="00A43B4B"/>
    <w:rsid w:val="00A4621F"/>
    <w:rsid w:val="00A51A97"/>
    <w:rsid w:val="00A54003"/>
    <w:rsid w:val="00A55DBB"/>
    <w:rsid w:val="00A61315"/>
    <w:rsid w:val="00A61841"/>
    <w:rsid w:val="00A63E93"/>
    <w:rsid w:val="00A6653F"/>
    <w:rsid w:val="00A66F19"/>
    <w:rsid w:val="00A6724C"/>
    <w:rsid w:val="00A72F66"/>
    <w:rsid w:val="00A73F07"/>
    <w:rsid w:val="00A753B7"/>
    <w:rsid w:val="00A80717"/>
    <w:rsid w:val="00A8089C"/>
    <w:rsid w:val="00A80E66"/>
    <w:rsid w:val="00A827DC"/>
    <w:rsid w:val="00A82A60"/>
    <w:rsid w:val="00A83610"/>
    <w:rsid w:val="00A84912"/>
    <w:rsid w:val="00A85EE7"/>
    <w:rsid w:val="00A86659"/>
    <w:rsid w:val="00A867E7"/>
    <w:rsid w:val="00A918BA"/>
    <w:rsid w:val="00A92CEA"/>
    <w:rsid w:val="00A94788"/>
    <w:rsid w:val="00A9618C"/>
    <w:rsid w:val="00AA1EFC"/>
    <w:rsid w:val="00AA33BB"/>
    <w:rsid w:val="00AA4AB2"/>
    <w:rsid w:val="00AA629F"/>
    <w:rsid w:val="00AA6AFE"/>
    <w:rsid w:val="00AB1A17"/>
    <w:rsid w:val="00AB1C1B"/>
    <w:rsid w:val="00AB2109"/>
    <w:rsid w:val="00AB36EC"/>
    <w:rsid w:val="00AB59F7"/>
    <w:rsid w:val="00AB60CF"/>
    <w:rsid w:val="00AB633E"/>
    <w:rsid w:val="00AB658D"/>
    <w:rsid w:val="00AB73D8"/>
    <w:rsid w:val="00AB7E7D"/>
    <w:rsid w:val="00AC221B"/>
    <w:rsid w:val="00AC2F15"/>
    <w:rsid w:val="00AC3072"/>
    <w:rsid w:val="00AC55C1"/>
    <w:rsid w:val="00AC57DD"/>
    <w:rsid w:val="00AC6F17"/>
    <w:rsid w:val="00AC70CB"/>
    <w:rsid w:val="00AC7F78"/>
    <w:rsid w:val="00AD1850"/>
    <w:rsid w:val="00AD1BB8"/>
    <w:rsid w:val="00AD3CB9"/>
    <w:rsid w:val="00AD3FE8"/>
    <w:rsid w:val="00AD6E5F"/>
    <w:rsid w:val="00AD76FE"/>
    <w:rsid w:val="00AE1739"/>
    <w:rsid w:val="00AE3514"/>
    <w:rsid w:val="00AE3D59"/>
    <w:rsid w:val="00AE63CA"/>
    <w:rsid w:val="00AF1899"/>
    <w:rsid w:val="00AF196D"/>
    <w:rsid w:val="00AF1E1D"/>
    <w:rsid w:val="00AF2F5D"/>
    <w:rsid w:val="00AF325A"/>
    <w:rsid w:val="00AF62BC"/>
    <w:rsid w:val="00AF7AF9"/>
    <w:rsid w:val="00B00140"/>
    <w:rsid w:val="00B034A3"/>
    <w:rsid w:val="00B05F30"/>
    <w:rsid w:val="00B06A44"/>
    <w:rsid w:val="00B1073E"/>
    <w:rsid w:val="00B10CA1"/>
    <w:rsid w:val="00B116D1"/>
    <w:rsid w:val="00B13BC7"/>
    <w:rsid w:val="00B141E0"/>
    <w:rsid w:val="00B14308"/>
    <w:rsid w:val="00B15043"/>
    <w:rsid w:val="00B16A6D"/>
    <w:rsid w:val="00B21152"/>
    <w:rsid w:val="00B2357C"/>
    <w:rsid w:val="00B2399B"/>
    <w:rsid w:val="00B24A98"/>
    <w:rsid w:val="00B24D25"/>
    <w:rsid w:val="00B25A1C"/>
    <w:rsid w:val="00B27E5C"/>
    <w:rsid w:val="00B339B2"/>
    <w:rsid w:val="00B363A4"/>
    <w:rsid w:val="00B37822"/>
    <w:rsid w:val="00B44799"/>
    <w:rsid w:val="00B46C89"/>
    <w:rsid w:val="00B5131A"/>
    <w:rsid w:val="00B52F98"/>
    <w:rsid w:val="00B53BC3"/>
    <w:rsid w:val="00B5510F"/>
    <w:rsid w:val="00B5548D"/>
    <w:rsid w:val="00B57253"/>
    <w:rsid w:val="00B57F1E"/>
    <w:rsid w:val="00B60835"/>
    <w:rsid w:val="00B617F9"/>
    <w:rsid w:val="00B62026"/>
    <w:rsid w:val="00B6216F"/>
    <w:rsid w:val="00B6288F"/>
    <w:rsid w:val="00B6341B"/>
    <w:rsid w:val="00B63D7C"/>
    <w:rsid w:val="00B642A8"/>
    <w:rsid w:val="00B661E7"/>
    <w:rsid w:val="00B715A5"/>
    <w:rsid w:val="00B72222"/>
    <w:rsid w:val="00B74B7C"/>
    <w:rsid w:val="00B75E96"/>
    <w:rsid w:val="00B76525"/>
    <w:rsid w:val="00B77688"/>
    <w:rsid w:val="00B77776"/>
    <w:rsid w:val="00B80ED9"/>
    <w:rsid w:val="00B829B9"/>
    <w:rsid w:val="00B850AA"/>
    <w:rsid w:val="00B85EFA"/>
    <w:rsid w:val="00B912AD"/>
    <w:rsid w:val="00B9288A"/>
    <w:rsid w:val="00B9299E"/>
    <w:rsid w:val="00B93DAA"/>
    <w:rsid w:val="00B945F3"/>
    <w:rsid w:val="00B9622F"/>
    <w:rsid w:val="00B9686B"/>
    <w:rsid w:val="00B96FCD"/>
    <w:rsid w:val="00BA0033"/>
    <w:rsid w:val="00BA1080"/>
    <w:rsid w:val="00BA25A4"/>
    <w:rsid w:val="00BB0F03"/>
    <w:rsid w:val="00BB396F"/>
    <w:rsid w:val="00BB5051"/>
    <w:rsid w:val="00BB6513"/>
    <w:rsid w:val="00BB70FE"/>
    <w:rsid w:val="00BC5898"/>
    <w:rsid w:val="00BC6CF7"/>
    <w:rsid w:val="00BC77F8"/>
    <w:rsid w:val="00BC7A63"/>
    <w:rsid w:val="00BD087C"/>
    <w:rsid w:val="00BD66F3"/>
    <w:rsid w:val="00BD761C"/>
    <w:rsid w:val="00BD776C"/>
    <w:rsid w:val="00BE182F"/>
    <w:rsid w:val="00BE34F1"/>
    <w:rsid w:val="00BE374C"/>
    <w:rsid w:val="00BE4394"/>
    <w:rsid w:val="00BE68B4"/>
    <w:rsid w:val="00BE7499"/>
    <w:rsid w:val="00BE7833"/>
    <w:rsid w:val="00BE7C37"/>
    <w:rsid w:val="00BF0C9E"/>
    <w:rsid w:val="00BF36B7"/>
    <w:rsid w:val="00BF3A61"/>
    <w:rsid w:val="00BF438A"/>
    <w:rsid w:val="00BF4A2A"/>
    <w:rsid w:val="00C0050D"/>
    <w:rsid w:val="00C01039"/>
    <w:rsid w:val="00C0365D"/>
    <w:rsid w:val="00C036F4"/>
    <w:rsid w:val="00C04BF3"/>
    <w:rsid w:val="00C052AD"/>
    <w:rsid w:val="00C055A4"/>
    <w:rsid w:val="00C078F9"/>
    <w:rsid w:val="00C10C8B"/>
    <w:rsid w:val="00C10F14"/>
    <w:rsid w:val="00C10FD4"/>
    <w:rsid w:val="00C11315"/>
    <w:rsid w:val="00C15146"/>
    <w:rsid w:val="00C17C40"/>
    <w:rsid w:val="00C211E8"/>
    <w:rsid w:val="00C248B5"/>
    <w:rsid w:val="00C25555"/>
    <w:rsid w:val="00C2766D"/>
    <w:rsid w:val="00C32B27"/>
    <w:rsid w:val="00C3346A"/>
    <w:rsid w:val="00C33D36"/>
    <w:rsid w:val="00C33DB6"/>
    <w:rsid w:val="00C34C84"/>
    <w:rsid w:val="00C417D7"/>
    <w:rsid w:val="00C4350D"/>
    <w:rsid w:val="00C446D9"/>
    <w:rsid w:val="00C45541"/>
    <w:rsid w:val="00C45EF5"/>
    <w:rsid w:val="00C46642"/>
    <w:rsid w:val="00C47584"/>
    <w:rsid w:val="00C50445"/>
    <w:rsid w:val="00C50848"/>
    <w:rsid w:val="00C50A6F"/>
    <w:rsid w:val="00C517EE"/>
    <w:rsid w:val="00C52E2A"/>
    <w:rsid w:val="00C52EC0"/>
    <w:rsid w:val="00C531C5"/>
    <w:rsid w:val="00C53E48"/>
    <w:rsid w:val="00C54170"/>
    <w:rsid w:val="00C545BA"/>
    <w:rsid w:val="00C5627D"/>
    <w:rsid w:val="00C578FC"/>
    <w:rsid w:val="00C61A6B"/>
    <w:rsid w:val="00C61F70"/>
    <w:rsid w:val="00C62769"/>
    <w:rsid w:val="00C63E0A"/>
    <w:rsid w:val="00C64096"/>
    <w:rsid w:val="00C64473"/>
    <w:rsid w:val="00C6451D"/>
    <w:rsid w:val="00C64CD3"/>
    <w:rsid w:val="00C668E5"/>
    <w:rsid w:val="00C67FE2"/>
    <w:rsid w:val="00C70F33"/>
    <w:rsid w:val="00C744F5"/>
    <w:rsid w:val="00C74907"/>
    <w:rsid w:val="00C76D08"/>
    <w:rsid w:val="00C7744F"/>
    <w:rsid w:val="00C77A88"/>
    <w:rsid w:val="00C77C93"/>
    <w:rsid w:val="00C85184"/>
    <w:rsid w:val="00C90F72"/>
    <w:rsid w:val="00C91FA0"/>
    <w:rsid w:val="00C93305"/>
    <w:rsid w:val="00C933C0"/>
    <w:rsid w:val="00C9565F"/>
    <w:rsid w:val="00C96202"/>
    <w:rsid w:val="00C9704D"/>
    <w:rsid w:val="00C97BDD"/>
    <w:rsid w:val="00C97C58"/>
    <w:rsid w:val="00CA3CFA"/>
    <w:rsid w:val="00CA635E"/>
    <w:rsid w:val="00CA6BF3"/>
    <w:rsid w:val="00CA7072"/>
    <w:rsid w:val="00CA7D97"/>
    <w:rsid w:val="00CB001B"/>
    <w:rsid w:val="00CB2566"/>
    <w:rsid w:val="00CB2832"/>
    <w:rsid w:val="00CB50A9"/>
    <w:rsid w:val="00CB55C2"/>
    <w:rsid w:val="00CB6A95"/>
    <w:rsid w:val="00CB7559"/>
    <w:rsid w:val="00CC106F"/>
    <w:rsid w:val="00CC2431"/>
    <w:rsid w:val="00CC2780"/>
    <w:rsid w:val="00CC2EB9"/>
    <w:rsid w:val="00CC2FB3"/>
    <w:rsid w:val="00CC47BD"/>
    <w:rsid w:val="00CC4CD3"/>
    <w:rsid w:val="00CD0423"/>
    <w:rsid w:val="00CD2400"/>
    <w:rsid w:val="00CD68F2"/>
    <w:rsid w:val="00CD722B"/>
    <w:rsid w:val="00CE073F"/>
    <w:rsid w:val="00CE1E6B"/>
    <w:rsid w:val="00CE52DA"/>
    <w:rsid w:val="00CE6436"/>
    <w:rsid w:val="00CE7D22"/>
    <w:rsid w:val="00CE7D52"/>
    <w:rsid w:val="00CF043C"/>
    <w:rsid w:val="00CF1523"/>
    <w:rsid w:val="00CF3898"/>
    <w:rsid w:val="00CF428A"/>
    <w:rsid w:val="00CF475E"/>
    <w:rsid w:val="00CF54B9"/>
    <w:rsid w:val="00CF5B2E"/>
    <w:rsid w:val="00CF6DEA"/>
    <w:rsid w:val="00CF75D4"/>
    <w:rsid w:val="00D00149"/>
    <w:rsid w:val="00D03B4D"/>
    <w:rsid w:val="00D079EF"/>
    <w:rsid w:val="00D10D82"/>
    <w:rsid w:val="00D12EC9"/>
    <w:rsid w:val="00D1473E"/>
    <w:rsid w:val="00D14915"/>
    <w:rsid w:val="00D14EC7"/>
    <w:rsid w:val="00D15A49"/>
    <w:rsid w:val="00D16ADD"/>
    <w:rsid w:val="00D20D54"/>
    <w:rsid w:val="00D22F9C"/>
    <w:rsid w:val="00D243A1"/>
    <w:rsid w:val="00D24CE2"/>
    <w:rsid w:val="00D24F65"/>
    <w:rsid w:val="00D26A35"/>
    <w:rsid w:val="00D2743E"/>
    <w:rsid w:val="00D303FC"/>
    <w:rsid w:val="00D358F5"/>
    <w:rsid w:val="00D35BE5"/>
    <w:rsid w:val="00D35CDF"/>
    <w:rsid w:val="00D35FE0"/>
    <w:rsid w:val="00D36B2B"/>
    <w:rsid w:val="00D41452"/>
    <w:rsid w:val="00D42103"/>
    <w:rsid w:val="00D42D8E"/>
    <w:rsid w:val="00D43769"/>
    <w:rsid w:val="00D43ED9"/>
    <w:rsid w:val="00D46C10"/>
    <w:rsid w:val="00D5026E"/>
    <w:rsid w:val="00D50C64"/>
    <w:rsid w:val="00D5189B"/>
    <w:rsid w:val="00D533BD"/>
    <w:rsid w:val="00D5343B"/>
    <w:rsid w:val="00D55454"/>
    <w:rsid w:val="00D558BE"/>
    <w:rsid w:val="00D5631D"/>
    <w:rsid w:val="00D5666F"/>
    <w:rsid w:val="00D631FF"/>
    <w:rsid w:val="00D66DD0"/>
    <w:rsid w:val="00D72DE3"/>
    <w:rsid w:val="00D746AA"/>
    <w:rsid w:val="00D74D2A"/>
    <w:rsid w:val="00D754E8"/>
    <w:rsid w:val="00D77129"/>
    <w:rsid w:val="00D80458"/>
    <w:rsid w:val="00D810CA"/>
    <w:rsid w:val="00D812A0"/>
    <w:rsid w:val="00D82AC7"/>
    <w:rsid w:val="00D839B0"/>
    <w:rsid w:val="00D8644E"/>
    <w:rsid w:val="00D926BF"/>
    <w:rsid w:val="00D93AD9"/>
    <w:rsid w:val="00D968D3"/>
    <w:rsid w:val="00DA2CA2"/>
    <w:rsid w:val="00DA4A92"/>
    <w:rsid w:val="00DA5808"/>
    <w:rsid w:val="00DA6A47"/>
    <w:rsid w:val="00DA6AA9"/>
    <w:rsid w:val="00DA7C2A"/>
    <w:rsid w:val="00DA7F9F"/>
    <w:rsid w:val="00DB1437"/>
    <w:rsid w:val="00DB254D"/>
    <w:rsid w:val="00DB43D0"/>
    <w:rsid w:val="00DB57C8"/>
    <w:rsid w:val="00DC162D"/>
    <w:rsid w:val="00DC1BC6"/>
    <w:rsid w:val="00DC315E"/>
    <w:rsid w:val="00DC33FC"/>
    <w:rsid w:val="00DC3A86"/>
    <w:rsid w:val="00DC4449"/>
    <w:rsid w:val="00DC7089"/>
    <w:rsid w:val="00DD40A5"/>
    <w:rsid w:val="00DD40CB"/>
    <w:rsid w:val="00DD41CC"/>
    <w:rsid w:val="00DD5FED"/>
    <w:rsid w:val="00DE0494"/>
    <w:rsid w:val="00DE28B7"/>
    <w:rsid w:val="00DE376B"/>
    <w:rsid w:val="00DE63FD"/>
    <w:rsid w:val="00DE7F8A"/>
    <w:rsid w:val="00DF06BB"/>
    <w:rsid w:val="00DF08C8"/>
    <w:rsid w:val="00DF0905"/>
    <w:rsid w:val="00DF0960"/>
    <w:rsid w:val="00DF0FE6"/>
    <w:rsid w:val="00DF50A1"/>
    <w:rsid w:val="00DF53D0"/>
    <w:rsid w:val="00DF5C6F"/>
    <w:rsid w:val="00DF5F46"/>
    <w:rsid w:val="00DF7941"/>
    <w:rsid w:val="00E00A20"/>
    <w:rsid w:val="00E018FE"/>
    <w:rsid w:val="00E0646C"/>
    <w:rsid w:val="00E0657A"/>
    <w:rsid w:val="00E12074"/>
    <w:rsid w:val="00E14937"/>
    <w:rsid w:val="00E166F4"/>
    <w:rsid w:val="00E1729F"/>
    <w:rsid w:val="00E1750F"/>
    <w:rsid w:val="00E20E45"/>
    <w:rsid w:val="00E25354"/>
    <w:rsid w:val="00E262D0"/>
    <w:rsid w:val="00E27C02"/>
    <w:rsid w:val="00E33C3B"/>
    <w:rsid w:val="00E33DB2"/>
    <w:rsid w:val="00E34A4D"/>
    <w:rsid w:val="00E34FD4"/>
    <w:rsid w:val="00E37C47"/>
    <w:rsid w:val="00E40CC9"/>
    <w:rsid w:val="00E42605"/>
    <w:rsid w:val="00E430A8"/>
    <w:rsid w:val="00E43B8C"/>
    <w:rsid w:val="00E43BF3"/>
    <w:rsid w:val="00E47C45"/>
    <w:rsid w:val="00E55F69"/>
    <w:rsid w:val="00E56E15"/>
    <w:rsid w:val="00E6167E"/>
    <w:rsid w:val="00E61B54"/>
    <w:rsid w:val="00E61EE4"/>
    <w:rsid w:val="00E62D0C"/>
    <w:rsid w:val="00E62EC5"/>
    <w:rsid w:val="00E64216"/>
    <w:rsid w:val="00E6696F"/>
    <w:rsid w:val="00E67EF2"/>
    <w:rsid w:val="00E702EF"/>
    <w:rsid w:val="00E71440"/>
    <w:rsid w:val="00E7466C"/>
    <w:rsid w:val="00E75220"/>
    <w:rsid w:val="00E767E7"/>
    <w:rsid w:val="00E81278"/>
    <w:rsid w:val="00E83640"/>
    <w:rsid w:val="00E83EC9"/>
    <w:rsid w:val="00E84119"/>
    <w:rsid w:val="00E84297"/>
    <w:rsid w:val="00E8467D"/>
    <w:rsid w:val="00E853A4"/>
    <w:rsid w:val="00E856BF"/>
    <w:rsid w:val="00E857F1"/>
    <w:rsid w:val="00E85932"/>
    <w:rsid w:val="00E8715A"/>
    <w:rsid w:val="00E9103B"/>
    <w:rsid w:val="00E92404"/>
    <w:rsid w:val="00E929C3"/>
    <w:rsid w:val="00E941FA"/>
    <w:rsid w:val="00E96D1C"/>
    <w:rsid w:val="00E973E6"/>
    <w:rsid w:val="00E97416"/>
    <w:rsid w:val="00E97F7E"/>
    <w:rsid w:val="00EA0583"/>
    <w:rsid w:val="00EA093E"/>
    <w:rsid w:val="00EA09B5"/>
    <w:rsid w:val="00EA0F7C"/>
    <w:rsid w:val="00EA2D63"/>
    <w:rsid w:val="00EA39F1"/>
    <w:rsid w:val="00EA3C90"/>
    <w:rsid w:val="00EA3F3B"/>
    <w:rsid w:val="00EA5CBA"/>
    <w:rsid w:val="00EA7086"/>
    <w:rsid w:val="00EB21D8"/>
    <w:rsid w:val="00EB2FA3"/>
    <w:rsid w:val="00EB3240"/>
    <w:rsid w:val="00EB602C"/>
    <w:rsid w:val="00EB77CF"/>
    <w:rsid w:val="00EC0045"/>
    <w:rsid w:val="00EC0BD6"/>
    <w:rsid w:val="00EC16E9"/>
    <w:rsid w:val="00ED1BAB"/>
    <w:rsid w:val="00ED2148"/>
    <w:rsid w:val="00ED3B31"/>
    <w:rsid w:val="00ED5323"/>
    <w:rsid w:val="00EE1A93"/>
    <w:rsid w:val="00EE1C66"/>
    <w:rsid w:val="00EE2593"/>
    <w:rsid w:val="00EE2A12"/>
    <w:rsid w:val="00EE5FCA"/>
    <w:rsid w:val="00EE75A9"/>
    <w:rsid w:val="00EF1992"/>
    <w:rsid w:val="00EF3589"/>
    <w:rsid w:val="00EF54F5"/>
    <w:rsid w:val="00F00D41"/>
    <w:rsid w:val="00F00FC8"/>
    <w:rsid w:val="00F01B91"/>
    <w:rsid w:val="00F033B7"/>
    <w:rsid w:val="00F0418E"/>
    <w:rsid w:val="00F0493B"/>
    <w:rsid w:val="00F05550"/>
    <w:rsid w:val="00F06C22"/>
    <w:rsid w:val="00F07B50"/>
    <w:rsid w:val="00F10375"/>
    <w:rsid w:val="00F12848"/>
    <w:rsid w:val="00F12F50"/>
    <w:rsid w:val="00F170D4"/>
    <w:rsid w:val="00F179EE"/>
    <w:rsid w:val="00F23CAC"/>
    <w:rsid w:val="00F24F27"/>
    <w:rsid w:val="00F26767"/>
    <w:rsid w:val="00F3236F"/>
    <w:rsid w:val="00F32FD8"/>
    <w:rsid w:val="00F34CD4"/>
    <w:rsid w:val="00F3567A"/>
    <w:rsid w:val="00F40A30"/>
    <w:rsid w:val="00F41882"/>
    <w:rsid w:val="00F43E97"/>
    <w:rsid w:val="00F43FAA"/>
    <w:rsid w:val="00F44062"/>
    <w:rsid w:val="00F448FD"/>
    <w:rsid w:val="00F45281"/>
    <w:rsid w:val="00F45EAC"/>
    <w:rsid w:val="00F476A5"/>
    <w:rsid w:val="00F5113D"/>
    <w:rsid w:val="00F523D9"/>
    <w:rsid w:val="00F5497A"/>
    <w:rsid w:val="00F56201"/>
    <w:rsid w:val="00F56DE8"/>
    <w:rsid w:val="00F57CA8"/>
    <w:rsid w:val="00F603C4"/>
    <w:rsid w:val="00F60FB3"/>
    <w:rsid w:val="00F624B9"/>
    <w:rsid w:val="00F64C14"/>
    <w:rsid w:val="00F67EF2"/>
    <w:rsid w:val="00F70A87"/>
    <w:rsid w:val="00F7155B"/>
    <w:rsid w:val="00F72010"/>
    <w:rsid w:val="00F7595E"/>
    <w:rsid w:val="00F77139"/>
    <w:rsid w:val="00F80D8C"/>
    <w:rsid w:val="00F825C1"/>
    <w:rsid w:val="00F8367F"/>
    <w:rsid w:val="00F83CF6"/>
    <w:rsid w:val="00F8476D"/>
    <w:rsid w:val="00F857F5"/>
    <w:rsid w:val="00F87050"/>
    <w:rsid w:val="00F873BE"/>
    <w:rsid w:val="00F87EBA"/>
    <w:rsid w:val="00F92AC2"/>
    <w:rsid w:val="00F936DC"/>
    <w:rsid w:val="00F93C63"/>
    <w:rsid w:val="00F96DD4"/>
    <w:rsid w:val="00F96DDC"/>
    <w:rsid w:val="00F96F3E"/>
    <w:rsid w:val="00FA1058"/>
    <w:rsid w:val="00FA4742"/>
    <w:rsid w:val="00FA474C"/>
    <w:rsid w:val="00FB0262"/>
    <w:rsid w:val="00FB0C40"/>
    <w:rsid w:val="00FB0EAB"/>
    <w:rsid w:val="00FB1652"/>
    <w:rsid w:val="00FB1B5C"/>
    <w:rsid w:val="00FB3558"/>
    <w:rsid w:val="00FB3805"/>
    <w:rsid w:val="00FB6AF1"/>
    <w:rsid w:val="00FB726B"/>
    <w:rsid w:val="00FB7E59"/>
    <w:rsid w:val="00FB7FAA"/>
    <w:rsid w:val="00FC36D5"/>
    <w:rsid w:val="00FC4B71"/>
    <w:rsid w:val="00FC4FC0"/>
    <w:rsid w:val="00FC5254"/>
    <w:rsid w:val="00FC7AE3"/>
    <w:rsid w:val="00FD1B3A"/>
    <w:rsid w:val="00FD3E00"/>
    <w:rsid w:val="00FD6DB1"/>
    <w:rsid w:val="00FE19A1"/>
    <w:rsid w:val="00FE40B7"/>
    <w:rsid w:val="00FE6167"/>
    <w:rsid w:val="00FE6991"/>
    <w:rsid w:val="00FE7E09"/>
    <w:rsid w:val="00FF0414"/>
    <w:rsid w:val="00FF0D4F"/>
    <w:rsid w:val="00FF353C"/>
    <w:rsid w:val="00FF3DEF"/>
    <w:rsid w:val="00FF5558"/>
    <w:rsid w:val="00FF6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1A1627-1FBE-460C-9A67-6507BC1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1E"/>
    <w:pPr>
      <w:widowControl w:val="0"/>
    </w:pPr>
    <w:rPr>
      <w:rFonts w:ascii="Times New Roman" w:eastAsia="新細明體" w:hAnsi="Times New Roman" w:cs="Times New Roman"/>
      <w:szCs w:val="20"/>
    </w:rPr>
  </w:style>
  <w:style w:type="paragraph" w:styleId="2">
    <w:name w:val="heading 2"/>
    <w:basedOn w:val="a"/>
    <w:next w:val="a"/>
    <w:link w:val="20"/>
    <w:qFormat/>
    <w:rsid w:val="00A041E2"/>
    <w:pPr>
      <w:keepNext/>
      <w:spacing w:line="720" w:lineRule="auto"/>
      <w:jc w:val="both"/>
      <w:outlineLvl w:val="1"/>
    </w:pPr>
    <w:rPr>
      <w:rFonts w:ascii="Arial" w:hAnsi="Arial"/>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5C1E"/>
    <w:pPr>
      <w:ind w:leftChars="200" w:left="480"/>
    </w:pPr>
  </w:style>
  <w:style w:type="table" w:styleId="a5">
    <w:name w:val="Table Grid"/>
    <w:basedOn w:val="a1"/>
    <w:uiPriority w:val="39"/>
    <w:qFormat/>
    <w:rsid w:val="009F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BF4A2A"/>
    <w:rPr>
      <w:b/>
      <w:bCs/>
    </w:rPr>
  </w:style>
  <w:style w:type="paragraph" w:styleId="a7">
    <w:name w:val="header"/>
    <w:basedOn w:val="a"/>
    <w:link w:val="a8"/>
    <w:uiPriority w:val="99"/>
    <w:unhideWhenUsed/>
    <w:rsid w:val="005F2EED"/>
    <w:pPr>
      <w:tabs>
        <w:tab w:val="center" w:pos="4153"/>
        <w:tab w:val="right" w:pos="8306"/>
      </w:tabs>
      <w:snapToGrid w:val="0"/>
    </w:pPr>
    <w:rPr>
      <w:sz w:val="20"/>
    </w:rPr>
  </w:style>
  <w:style w:type="character" w:customStyle="1" w:styleId="a8">
    <w:name w:val="頁首 字元"/>
    <w:basedOn w:val="a0"/>
    <w:link w:val="a7"/>
    <w:uiPriority w:val="99"/>
    <w:rsid w:val="005F2EED"/>
    <w:rPr>
      <w:rFonts w:ascii="Times New Roman" w:eastAsia="新細明體" w:hAnsi="Times New Roman" w:cs="Times New Roman"/>
      <w:sz w:val="20"/>
      <w:szCs w:val="20"/>
    </w:rPr>
  </w:style>
  <w:style w:type="paragraph" w:styleId="a9">
    <w:name w:val="footer"/>
    <w:basedOn w:val="a"/>
    <w:link w:val="aa"/>
    <w:uiPriority w:val="99"/>
    <w:unhideWhenUsed/>
    <w:rsid w:val="005F2EED"/>
    <w:pPr>
      <w:tabs>
        <w:tab w:val="center" w:pos="4153"/>
        <w:tab w:val="right" w:pos="8306"/>
      </w:tabs>
      <w:snapToGrid w:val="0"/>
    </w:pPr>
    <w:rPr>
      <w:sz w:val="20"/>
    </w:rPr>
  </w:style>
  <w:style w:type="character" w:customStyle="1" w:styleId="aa">
    <w:name w:val="頁尾 字元"/>
    <w:basedOn w:val="a0"/>
    <w:link w:val="a9"/>
    <w:uiPriority w:val="99"/>
    <w:rsid w:val="005F2EED"/>
    <w:rPr>
      <w:rFonts w:ascii="Times New Roman" w:eastAsia="新細明體" w:hAnsi="Times New Roman" w:cs="Times New Roman"/>
      <w:sz w:val="20"/>
      <w:szCs w:val="20"/>
    </w:rPr>
  </w:style>
  <w:style w:type="paragraph" w:styleId="ab">
    <w:name w:val="Balloon Text"/>
    <w:basedOn w:val="a"/>
    <w:link w:val="ac"/>
    <w:uiPriority w:val="99"/>
    <w:semiHidden/>
    <w:unhideWhenUsed/>
    <w:rsid w:val="00F873B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873BE"/>
    <w:rPr>
      <w:rFonts w:asciiTheme="majorHAnsi" w:eastAsiaTheme="majorEastAsia" w:hAnsiTheme="majorHAnsi" w:cstheme="majorBidi"/>
      <w:sz w:val="18"/>
      <w:szCs w:val="18"/>
    </w:rPr>
  </w:style>
  <w:style w:type="character" w:styleId="ad">
    <w:name w:val="Hyperlink"/>
    <w:basedOn w:val="a0"/>
    <w:uiPriority w:val="99"/>
    <w:unhideWhenUsed/>
    <w:rsid w:val="0008467A"/>
    <w:rPr>
      <w:color w:val="0563C1" w:themeColor="hyperlink"/>
      <w:u w:val="single"/>
    </w:rPr>
  </w:style>
  <w:style w:type="paragraph" w:customStyle="1" w:styleId="Standard">
    <w:name w:val="Standard"/>
    <w:rsid w:val="00D303FC"/>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cjk">
    <w:name w:val="cjk"/>
    <w:basedOn w:val="Standard"/>
    <w:rsid w:val="00D303FC"/>
    <w:pPr>
      <w:widowControl/>
      <w:spacing w:before="280" w:after="142" w:line="288" w:lineRule="auto"/>
    </w:pPr>
    <w:rPr>
      <w:rFonts w:ascii="新細明體, PMingLiU" w:hAnsi="新細明體, PMingLiU" w:cs="新細明體, PMingLiU"/>
      <w:color w:val="000000"/>
    </w:rPr>
  </w:style>
  <w:style w:type="character" w:customStyle="1" w:styleId="ya-q-full-text">
    <w:name w:val="ya-q-full-text"/>
    <w:rsid w:val="00E00A20"/>
  </w:style>
  <w:style w:type="paragraph" w:customStyle="1" w:styleId="Default">
    <w:name w:val="Default"/>
    <w:rsid w:val="005B274F"/>
    <w:pPr>
      <w:widowControl w:val="0"/>
      <w:autoSpaceDE w:val="0"/>
      <w:autoSpaceDN w:val="0"/>
      <w:adjustRightInd w:val="0"/>
    </w:pPr>
    <w:rPr>
      <w:rFonts w:ascii="標楷體" w:eastAsia="標楷體" w:hAnsi="Times New Roman" w:cs="標楷體"/>
      <w:color w:val="000000"/>
      <w:kern w:val="0"/>
      <w:szCs w:val="24"/>
    </w:rPr>
  </w:style>
  <w:style w:type="paragraph" w:styleId="ae">
    <w:name w:val="Body Text"/>
    <w:link w:val="af"/>
    <w:unhideWhenUsed/>
    <w:rsid w:val="00EA7086"/>
    <w:pPr>
      <w:widowControl w:val="0"/>
      <w:suppressAutoHyphens/>
      <w:spacing w:line="100" w:lineRule="atLeast"/>
    </w:pPr>
    <w:rPr>
      <w:rFonts w:ascii="Calibri" w:eastAsia="新細明體" w:hAnsi="Calibri" w:cs="Times New Roman"/>
      <w:lang w:eastAsia="ar-SA"/>
    </w:rPr>
  </w:style>
  <w:style w:type="character" w:customStyle="1" w:styleId="af">
    <w:name w:val="本文 字元"/>
    <w:basedOn w:val="a0"/>
    <w:link w:val="ae"/>
    <w:rsid w:val="00EA7086"/>
    <w:rPr>
      <w:rFonts w:ascii="Calibri" w:eastAsia="新細明體" w:hAnsi="Calibri" w:cs="Times New Roman"/>
      <w:lang w:eastAsia="ar-SA"/>
    </w:rPr>
  </w:style>
  <w:style w:type="paragraph" w:styleId="Web">
    <w:name w:val="Normal (Web)"/>
    <w:basedOn w:val="a"/>
    <w:uiPriority w:val="99"/>
    <w:rsid w:val="00F93C63"/>
    <w:pPr>
      <w:widowControl/>
      <w:suppressAutoHyphens/>
      <w:autoSpaceDN w:val="0"/>
      <w:spacing w:before="100" w:after="100"/>
      <w:textAlignment w:val="baseline"/>
    </w:pPr>
    <w:rPr>
      <w:rFonts w:ascii="新細明體" w:hAnsi="新細明體" w:cs="新細明體"/>
      <w:kern w:val="0"/>
      <w:szCs w:val="24"/>
    </w:rPr>
  </w:style>
  <w:style w:type="character" w:styleId="af0">
    <w:name w:val="page number"/>
    <w:basedOn w:val="a0"/>
    <w:rsid w:val="008531A2"/>
  </w:style>
  <w:style w:type="paragraph" w:styleId="af1">
    <w:name w:val="caption"/>
    <w:basedOn w:val="a"/>
    <w:qFormat/>
    <w:rsid w:val="008531A2"/>
    <w:pPr>
      <w:adjustRightInd w:val="0"/>
      <w:snapToGrid w:val="0"/>
      <w:spacing w:before="100" w:beforeAutospacing="1" w:after="100" w:afterAutospacing="1"/>
      <w:jc w:val="center"/>
    </w:pPr>
    <w:rPr>
      <w:rFonts w:eastAsia="標楷體"/>
    </w:rPr>
  </w:style>
  <w:style w:type="paragraph" w:customStyle="1" w:styleId="1">
    <w:name w:val="清單段落1"/>
    <w:basedOn w:val="a"/>
    <w:rsid w:val="009E523A"/>
    <w:pPr>
      <w:ind w:leftChars="200" w:left="480"/>
    </w:pPr>
    <w:rPr>
      <w:szCs w:val="24"/>
    </w:rPr>
  </w:style>
  <w:style w:type="character" w:customStyle="1" w:styleId="a4">
    <w:name w:val="清單段落 字元"/>
    <w:link w:val="a3"/>
    <w:rsid w:val="009E523A"/>
    <w:rPr>
      <w:rFonts w:ascii="Times New Roman" w:eastAsia="新細明體" w:hAnsi="Times New Roman" w:cs="Times New Roman"/>
      <w:szCs w:val="20"/>
    </w:rPr>
  </w:style>
  <w:style w:type="character" w:customStyle="1" w:styleId="20">
    <w:name w:val="標題 2 字元"/>
    <w:basedOn w:val="a0"/>
    <w:link w:val="2"/>
    <w:rsid w:val="00A041E2"/>
    <w:rPr>
      <w:rFonts w:ascii="Arial" w:eastAsia="新細明體" w:hAnsi="Arial" w:cs="Times New Roman"/>
      <w:b/>
      <w:bCs/>
      <w:sz w:val="48"/>
      <w:szCs w:val="48"/>
      <w:lang w:val="x-none" w:eastAsia="x-none"/>
    </w:rPr>
  </w:style>
  <w:style w:type="paragraph" w:styleId="af2">
    <w:name w:val="Plain Text"/>
    <w:basedOn w:val="Standard"/>
    <w:link w:val="af3"/>
    <w:rsid w:val="001A63C6"/>
    <w:rPr>
      <w:rFonts w:ascii="細明體, MingLiU" w:eastAsia="細明體, MingLiU" w:hAnsi="細明體, MingLiU" w:cs="Courier New"/>
    </w:rPr>
  </w:style>
  <w:style w:type="character" w:customStyle="1" w:styleId="af3">
    <w:name w:val="純文字 字元"/>
    <w:basedOn w:val="a0"/>
    <w:link w:val="af2"/>
    <w:rsid w:val="001A63C6"/>
    <w:rPr>
      <w:rFonts w:ascii="細明體, MingLiU" w:eastAsia="細明體, MingLiU" w:hAnsi="細明體, MingLiU" w:cs="Courier New"/>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4352">
      <w:bodyDiv w:val="1"/>
      <w:marLeft w:val="0"/>
      <w:marRight w:val="0"/>
      <w:marTop w:val="0"/>
      <w:marBottom w:val="0"/>
      <w:divBdr>
        <w:top w:val="none" w:sz="0" w:space="0" w:color="auto"/>
        <w:left w:val="none" w:sz="0" w:space="0" w:color="auto"/>
        <w:bottom w:val="none" w:sz="0" w:space="0" w:color="auto"/>
        <w:right w:val="none" w:sz="0" w:space="0" w:color="auto"/>
      </w:divBdr>
    </w:div>
    <w:div w:id="5849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e8Gm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2248-9719-4F39-9943-D5E41C44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8482</TotalTime>
  <Pages>8</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月麗 黃</cp:lastModifiedBy>
  <cp:revision>1378</cp:revision>
  <cp:lastPrinted>2020-09-04T07:14:00Z</cp:lastPrinted>
  <dcterms:created xsi:type="dcterms:W3CDTF">2018-05-30T05:03:00Z</dcterms:created>
  <dcterms:modified xsi:type="dcterms:W3CDTF">2020-10-20T08:26:00Z</dcterms:modified>
</cp:coreProperties>
</file>